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B76C" w14:textId="2E6FB768" w:rsidR="003B7D49" w:rsidRPr="001B4CA3" w:rsidRDefault="009925FA">
      <w:pPr>
        <w:rPr>
          <w:rFonts w:ascii="Times New Roman" w:hAnsi="Times New Roman" w:cs="Times New Roman"/>
          <w:b/>
        </w:rPr>
      </w:pPr>
      <w:r w:rsidRPr="001B4CA3">
        <w:rPr>
          <w:rFonts w:ascii="Times New Roman" w:hAnsi="Times New Roman" w:cs="Times New Roman"/>
          <w:b/>
        </w:rPr>
        <w:t>Fig. 1s</w:t>
      </w:r>
      <w:r w:rsidR="001B4CA3" w:rsidRPr="001B4CA3">
        <w:rPr>
          <w:rFonts w:ascii="Times New Roman" w:hAnsi="Times New Roman" w:cs="Times New Roman"/>
          <w:b/>
        </w:rPr>
        <w:t>:</w:t>
      </w:r>
      <w:r w:rsidRPr="001B4CA3">
        <w:rPr>
          <w:rFonts w:ascii="Times New Roman" w:hAnsi="Times New Roman" w:cs="Times New Roman"/>
          <w:b/>
        </w:rPr>
        <w:t xml:space="preserve"> </w:t>
      </w:r>
      <w:proofErr w:type="spellStart"/>
      <w:r w:rsidR="00000000" w:rsidRPr="001B4CA3">
        <w:rPr>
          <w:rFonts w:ascii="Times New Roman" w:hAnsi="Times New Roman" w:cs="Times New Roman"/>
          <w:b/>
        </w:rPr>
        <w:t>Detailed</w:t>
      </w:r>
      <w:proofErr w:type="spellEnd"/>
      <w:r w:rsidR="00000000" w:rsidRPr="001B4CA3">
        <w:rPr>
          <w:rFonts w:ascii="Times New Roman" w:hAnsi="Times New Roman" w:cs="Times New Roman"/>
          <w:b/>
        </w:rPr>
        <w:t xml:space="preserve"> </w:t>
      </w:r>
      <w:proofErr w:type="spellStart"/>
      <w:r w:rsidR="00000000" w:rsidRPr="001B4CA3">
        <w:rPr>
          <w:rFonts w:ascii="Times New Roman" w:hAnsi="Times New Roman" w:cs="Times New Roman"/>
          <w:b/>
        </w:rPr>
        <w:t>search</w:t>
      </w:r>
      <w:proofErr w:type="spellEnd"/>
      <w:r w:rsidR="00000000" w:rsidRPr="001B4CA3">
        <w:rPr>
          <w:rFonts w:ascii="Times New Roman" w:hAnsi="Times New Roman" w:cs="Times New Roman"/>
          <w:b/>
        </w:rPr>
        <w:t xml:space="preserve"> strategy</w:t>
      </w:r>
    </w:p>
    <w:p w14:paraId="57E9820D" w14:textId="77777777" w:rsidR="003B7D49" w:rsidRPr="001B4CA3" w:rsidRDefault="003B7D49">
      <w:pPr>
        <w:rPr>
          <w:rFonts w:ascii="Times New Roman" w:hAnsi="Times New Roman" w:cs="Times New Roman"/>
        </w:rPr>
      </w:pPr>
    </w:p>
    <w:p w14:paraId="342F0211" w14:textId="77777777" w:rsidR="003B7D49" w:rsidRPr="001B4CA3" w:rsidRDefault="00000000">
      <w:pPr>
        <w:rPr>
          <w:rFonts w:ascii="Times New Roman" w:hAnsi="Times New Roman" w:cs="Times New Roman"/>
          <w:b/>
        </w:rPr>
      </w:pPr>
      <w:proofErr w:type="spellStart"/>
      <w:r w:rsidRPr="001B4CA3">
        <w:rPr>
          <w:rFonts w:ascii="Times New Roman" w:hAnsi="Times New Roman" w:cs="Times New Roman"/>
          <w:b/>
        </w:rPr>
        <w:t>Pubmed</w:t>
      </w:r>
      <w:proofErr w:type="spellEnd"/>
      <w:r w:rsidRPr="001B4CA3">
        <w:rPr>
          <w:rFonts w:ascii="Times New Roman" w:hAnsi="Times New Roman" w:cs="Times New Roman"/>
          <w:b/>
        </w:rPr>
        <w:t xml:space="preserve"> (72 </w:t>
      </w:r>
      <w:proofErr w:type="spellStart"/>
      <w:r w:rsidRPr="001B4CA3">
        <w:rPr>
          <w:rFonts w:ascii="Times New Roman" w:hAnsi="Times New Roman" w:cs="Times New Roman"/>
          <w:b/>
        </w:rPr>
        <w:t>results</w:t>
      </w:r>
      <w:proofErr w:type="spellEnd"/>
      <w:r w:rsidRPr="001B4CA3">
        <w:rPr>
          <w:rFonts w:ascii="Times New Roman" w:hAnsi="Times New Roman" w:cs="Times New Roman"/>
          <w:b/>
        </w:rPr>
        <w:t>)</w:t>
      </w:r>
    </w:p>
    <w:p w14:paraId="0A6F1BBF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("</w:t>
      </w:r>
      <w:proofErr w:type="spellStart"/>
      <w:r w:rsidRPr="001B4CA3">
        <w:rPr>
          <w:rFonts w:ascii="Times New Roman" w:hAnsi="Times New Roman" w:cs="Times New Roman"/>
        </w:rPr>
        <w:t>Hernia</w:t>
      </w:r>
      <w:proofErr w:type="spellEnd"/>
      <w:r w:rsidRPr="001B4CA3">
        <w:rPr>
          <w:rFonts w:ascii="Times New Roman" w:hAnsi="Times New Roman" w:cs="Times New Roman"/>
        </w:rPr>
        <w:t xml:space="preserve">, </w:t>
      </w:r>
      <w:proofErr w:type="spellStart"/>
      <w:r w:rsidRPr="001B4CA3">
        <w:rPr>
          <w:rFonts w:ascii="Times New Roman" w:hAnsi="Times New Roman" w:cs="Times New Roman"/>
        </w:rPr>
        <w:t>Ventral</w:t>
      </w:r>
      <w:proofErr w:type="spellEnd"/>
      <w:r w:rsidRPr="001B4CA3">
        <w:rPr>
          <w:rFonts w:ascii="Times New Roman" w:hAnsi="Times New Roman" w:cs="Times New Roman"/>
        </w:rPr>
        <w:t>"[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>] OR "</w:t>
      </w:r>
      <w:proofErr w:type="spellStart"/>
      <w:r w:rsidRPr="001B4CA3">
        <w:rPr>
          <w:rFonts w:ascii="Times New Roman" w:hAnsi="Times New Roman" w:cs="Times New Roman"/>
        </w:rPr>
        <w:t>Incisional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Hernia</w:t>
      </w:r>
      <w:proofErr w:type="spellEnd"/>
      <w:r w:rsidRPr="001B4CA3">
        <w:rPr>
          <w:rFonts w:ascii="Times New Roman" w:hAnsi="Times New Roman" w:cs="Times New Roman"/>
        </w:rPr>
        <w:t>"[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 xml:space="preserve">] OR </w:t>
      </w:r>
      <w:proofErr w:type="spellStart"/>
      <w:r w:rsidRPr="001B4CA3">
        <w:rPr>
          <w:rFonts w:ascii="Times New Roman" w:hAnsi="Times New Roman" w:cs="Times New Roman"/>
        </w:rPr>
        <w:t>ventral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hernia</w:t>
      </w:r>
      <w:proofErr w:type="spellEnd"/>
      <w:r w:rsidRPr="001B4CA3">
        <w:rPr>
          <w:rFonts w:ascii="Times New Roman" w:hAnsi="Times New Roman" w:cs="Times New Roman"/>
        </w:rPr>
        <w:t>*[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 xml:space="preserve">] OR </w:t>
      </w:r>
      <w:proofErr w:type="spellStart"/>
      <w:r w:rsidRPr="001B4CA3">
        <w:rPr>
          <w:rFonts w:ascii="Times New Roman" w:hAnsi="Times New Roman" w:cs="Times New Roman"/>
        </w:rPr>
        <w:t>incisional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hernia</w:t>
      </w:r>
      <w:proofErr w:type="spellEnd"/>
      <w:r w:rsidRPr="001B4CA3">
        <w:rPr>
          <w:rFonts w:ascii="Times New Roman" w:hAnsi="Times New Roman" w:cs="Times New Roman"/>
        </w:rPr>
        <w:t>*[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>])</w:t>
      </w:r>
    </w:p>
    <w:p w14:paraId="6388327F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AND</w:t>
      </w:r>
    </w:p>
    <w:p w14:paraId="7B06103E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("</w:t>
      </w:r>
      <w:proofErr w:type="spellStart"/>
      <w:r w:rsidRPr="001B4CA3">
        <w:rPr>
          <w:rFonts w:ascii="Times New Roman" w:hAnsi="Times New Roman" w:cs="Times New Roman"/>
        </w:rPr>
        <w:t>Surgical</w:t>
      </w:r>
      <w:proofErr w:type="spellEnd"/>
      <w:r w:rsidRPr="001B4CA3">
        <w:rPr>
          <w:rFonts w:ascii="Times New Roman" w:hAnsi="Times New Roman" w:cs="Times New Roman"/>
        </w:rPr>
        <w:t xml:space="preserve"> Mesh"[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>] OR "</w:t>
      </w:r>
      <w:proofErr w:type="spellStart"/>
      <w:r w:rsidRPr="001B4CA3">
        <w:rPr>
          <w:rFonts w:ascii="Times New Roman" w:hAnsi="Times New Roman" w:cs="Times New Roman"/>
        </w:rPr>
        <w:t>Herniorrhaphy</w:t>
      </w:r>
      <w:proofErr w:type="spellEnd"/>
      <w:r w:rsidRPr="001B4CA3">
        <w:rPr>
          <w:rFonts w:ascii="Times New Roman" w:hAnsi="Times New Roman" w:cs="Times New Roman"/>
        </w:rPr>
        <w:t>"[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 xml:space="preserve">] OR mesh </w:t>
      </w:r>
      <w:proofErr w:type="spellStart"/>
      <w:r w:rsidRPr="001B4CA3">
        <w:rPr>
          <w:rFonts w:ascii="Times New Roman" w:hAnsi="Times New Roman" w:cs="Times New Roman"/>
        </w:rPr>
        <w:t>repair</w:t>
      </w:r>
      <w:proofErr w:type="spellEnd"/>
      <w:r w:rsidRPr="001B4CA3">
        <w:rPr>
          <w:rFonts w:ascii="Times New Roman" w:hAnsi="Times New Roman" w:cs="Times New Roman"/>
        </w:rPr>
        <w:t>*[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 xml:space="preserve">] OR </w:t>
      </w:r>
      <w:proofErr w:type="spellStart"/>
      <w:r w:rsidRPr="001B4CA3">
        <w:rPr>
          <w:rFonts w:ascii="Times New Roman" w:hAnsi="Times New Roman" w:cs="Times New Roman"/>
        </w:rPr>
        <w:t>prosthetic</w:t>
      </w:r>
      <w:proofErr w:type="spellEnd"/>
      <w:r w:rsidRPr="001B4CA3">
        <w:rPr>
          <w:rFonts w:ascii="Times New Roman" w:hAnsi="Times New Roman" w:cs="Times New Roman"/>
        </w:rPr>
        <w:t xml:space="preserve"> mesh*[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 xml:space="preserve">] OR mesh </w:t>
      </w:r>
      <w:proofErr w:type="spellStart"/>
      <w:r w:rsidRPr="001B4CA3">
        <w:rPr>
          <w:rFonts w:ascii="Times New Roman" w:hAnsi="Times New Roman" w:cs="Times New Roman"/>
        </w:rPr>
        <w:t>implantation</w:t>
      </w:r>
      <w:proofErr w:type="spellEnd"/>
      <w:r w:rsidRPr="001B4CA3">
        <w:rPr>
          <w:rFonts w:ascii="Times New Roman" w:hAnsi="Times New Roman" w:cs="Times New Roman"/>
        </w:rPr>
        <w:t>*[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 xml:space="preserve">] OR </w:t>
      </w:r>
      <w:proofErr w:type="spellStart"/>
      <w:r w:rsidRPr="001B4CA3">
        <w:rPr>
          <w:rFonts w:ascii="Times New Roman" w:hAnsi="Times New Roman" w:cs="Times New Roman"/>
        </w:rPr>
        <w:t>hernia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repair</w:t>
      </w:r>
      <w:proofErr w:type="spellEnd"/>
      <w:r w:rsidRPr="001B4CA3">
        <w:rPr>
          <w:rFonts w:ascii="Times New Roman" w:hAnsi="Times New Roman" w:cs="Times New Roman"/>
        </w:rPr>
        <w:t>*[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>])</w:t>
      </w:r>
    </w:p>
    <w:p w14:paraId="32AA201F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AND</w:t>
      </w:r>
    </w:p>
    <w:p w14:paraId="439F1A01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("</w:t>
      </w:r>
      <w:proofErr w:type="spellStart"/>
      <w:r w:rsidRPr="001B4CA3">
        <w:rPr>
          <w:rFonts w:ascii="Times New Roman" w:hAnsi="Times New Roman" w:cs="Times New Roman"/>
        </w:rPr>
        <w:t>Minimally</w:t>
      </w:r>
      <w:proofErr w:type="spellEnd"/>
      <w:r w:rsidRPr="001B4CA3">
        <w:rPr>
          <w:rFonts w:ascii="Times New Roman" w:hAnsi="Times New Roman" w:cs="Times New Roman"/>
        </w:rPr>
        <w:t xml:space="preserve"> Invasive </w:t>
      </w:r>
      <w:proofErr w:type="spellStart"/>
      <w:r w:rsidRPr="001B4CA3">
        <w:rPr>
          <w:rFonts w:ascii="Times New Roman" w:hAnsi="Times New Roman" w:cs="Times New Roman"/>
        </w:rPr>
        <w:t>Surgical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Procedures</w:t>
      </w:r>
      <w:proofErr w:type="spellEnd"/>
      <w:r w:rsidRPr="001B4CA3">
        <w:rPr>
          <w:rFonts w:ascii="Times New Roman" w:hAnsi="Times New Roman" w:cs="Times New Roman"/>
        </w:rPr>
        <w:t>"[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>] OR "</w:t>
      </w:r>
      <w:proofErr w:type="spellStart"/>
      <w:r w:rsidRPr="001B4CA3">
        <w:rPr>
          <w:rFonts w:ascii="Times New Roman" w:hAnsi="Times New Roman" w:cs="Times New Roman"/>
        </w:rPr>
        <w:t>Laparoscopy</w:t>
      </w:r>
      <w:proofErr w:type="spellEnd"/>
      <w:r w:rsidRPr="001B4CA3">
        <w:rPr>
          <w:rFonts w:ascii="Times New Roman" w:hAnsi="Times New Roman" w:cs="Times New Roman"/>
        </w:rPr>
        <w:t>"[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>] OR "</w:t>
      </w:r>
      <w:proofErr w:type="spellStart"/>
      <w:r w:rsidRPr="001B4CA3">
        <w:rPr>
          <w:rFonts w:ascii="Times New Roman" w:hAnsi="Times New Roman" w:cs="Times New Roman"/>
        </w:rPr>
        <w:t>Robotic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Surgical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Procedures</w:t>
      </w:r>
      <w:proofErr w:type="spellEnd"/>
      <w:r w:rsidRPr="001B4CA3">
        <w:rPr>
          <w:rFonts w:ascii="Times New Roman" w:hAnsi="Times New Roman" w:cs="Times New Roman"/>
        </w:rPr>
        <w:t>"[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 xml:space="preserve">] OR </w:t>
      </w:r>
      <w:proofErr w:type="spellStart"/>
      <w:r w:rsidRPr="001B4CA3">
        <w:rPr>
          <w:rFonts w:ascii="Times New Roman" w:hAnsi="Times New Roman" w:cs="Times New Roman"/>
        </w:rPr>
        <w:t>minimally</w:t>
      </w:r>
      <w:proofErr w:type="spellEnd"/>
      <w:r w:rsidRPr="001B4CA3">
        <w:rPr>
          <w:rFonts w:ascii="Times New Roman" w:hAnsi="Times New Roman" w:cs="Times New Roman"/>
        </w:rPr>
        <w:t xml:space="preserve"> invasive[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 xml:space="preserve">] OR </w:t>
      </w:r>
      <w:proofErr w:type="spellStart"/>
      <w:r w:rsidRPr="001B4CA3">
        <w:rPr>
          <w:rFonts w:ascii="Times New Roman" w:hAnsi="Times New Roman" w:cs="Times New Roman"/>
        </w:rPr>
        <w:t>laparoscopic</w:t>
      </w:r>
      <w:proofErr w:type="spellEnd"/>
      <w:r w:rsidRPr="001B4CA3">
        <w:rPr>
          <w:rFonts w:ascii="Times New Roman" w:hAnsi="Times New Roman" w:cs="Times New Roman"/>
        </w:rPr>
        <w:t>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 xml:space="preserve">] OR </w:t>
      </w:r>
      <w:proofErr w:type="spellStart"/>
      <w:r w:rsidRPr="001B4CA3">
        <w:rPr>
          <w:rFonts w:ascii="Times New Roman" w:hAnsi="Times New Roman" w:cs="Times New Roman"/>
        </w:rPr>
        <w:t>robotic</w:t>
      </w:r>
      <w:proofErr w:type="spellEnd"/>
      <w:r w:rsidRPr="001B4CA3">
        <w:rPr>
          <w:rFonts w:ascii="Times New Roman" w:hAnsi="Times New Roman" w:cs="Times New Roman"/>
        </w:rPr>
        <w:t xml:space="preserve"> surgery[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>])</w:t>
      </w:r>
    </w:p>
    <w:p w14:paraId="49B582E9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AND</w:t>
      </w:r>
    </w:p>
    <w:p w14:paraId="536C09B9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 xml:space="preserve">("Extended </w:t>
      </w:r>
      <w:proofErr w:type="spellStart"/>
      <w:r w:rsidRPr="001B4CA3">
        <w:rPr>
          <w:rFonts w:ascii="Times New Roman" w:hAnsi="Times New Roman" w:cs="Times New Roman"/>
        </w:rPr>
        <w:t>Totally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Extraperitoneal</w:t>
      </w:r>
      <w:proofErr w:type="spellEnd"/>
      <w:r w:rsidRPr="001B4CA3">
        <w:rPr>
          <w:rFonts w:ascii="Times New Roman" w:hAnsi="Times New Roman" w:cs="Times New Roman"/>
        </w:rPr>
        <w:t>"[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 xml:space="preserve">] OR </w:t>
      </w:r>
      <w:proofErr w:type="spellStart"/>
      <w:r w:rsidRPr="001B4CA3">
        <w:rPr>
          <w:rFonts w:ascii="Times New Roman" w:hAnsi="Times New Roman" w:cs="Times New Roman"/>
        </w:rPr>
        <w:t>eTEP</w:t>
      </w:r>
      <w:proofErr w:type="spellEnd"/>
      <w:r w:rsidRPr="001B4CA3">
        <w:rPr>
          <w:rFonts w:ascii="Times New Roman" w:hAnsi="Times New Roman" w:cs="Times New Roman"/>
        </w:rPr>
        <w:t>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>] OR "</w:t>
      </w:r>
      <w:proofErr w:type="spellStart"/>
      <w:r w:rsidRPr="001B4CA3">
        <w:rPr>
          <w:rFonts w:ascii="Times New Roman" w:hAnsi="Times New Roman" w:cs="Times New Roman"/>
        </w:rPr>
        <w:t>Transabdominal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Retromuscular</w:t>
      </w:r>
      <w:proofErr w:type="spellEnd"/>
      <w:r w:rsidRPr="001B4CA3">
        <w:rPr>
          <w:rFonts w:ascii="Times New Roman" w:hAnsi="Times New Roman" w:cs="Times New Roman"/>
        </w:rPr>
        <w:t>"[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>] OR TARM[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>] OR TARUP[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 xml:space="preserve">] OR </w:t>
      </w:r>
      <w:proofErr w:type="spellStart"/>
      <w:r w:rsidRPr="001B4CA3">
        <w:rPr>
          <w:rFonts w:ascii="Times New Roman" w:hAnsi="Times New Roman" w:cs="Times New Roman"/>
        </w:rPr>
        <w:t>extraperitoneal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hernia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repair</w:t>
      </w:r>
      <w:proofErr w:type="spellEnd"/>
      <w:r w:rsidRPr="001B4CA3">
        <w:rPr>
          <w:rFonts w:ascii="Times New Roman" w:hAnsi="Times New Roman" w:cs="Times New Roman"/>
        </w:rPr>
        <w:t>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>])</w:t>
      </w:r>
    </w:p>
    <w:p w14:paraId="72BDD951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AND</w:t>
      </w:r>
    </w:p>
    <w:p w14:paraId="7846F3D4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("</w:t>
      </w:r>
      <w:proofErr w:type="spellStart"/>
      <w:r w:rsidRPr="001B4CA3">
        <w:rPr>
          <w:rFonts w:ascii="Times New Roman" w:hAnsi="Times New Roman" w:cs="Times New Roman"/>
        </w:rPr>
        <w:t>Randomized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Controlled</w:t>
      </w:r>
      <w:proofErr w:type="spellEnd"/>
      <w:r w:rsidRPr="001B4CA3">
        <w:rPr>
          <w:rFonts w:ascii="Times New Roman" w:hAnsi="Times New Roman" w:cs="Times New Roman"/>
        </w:rPr>
        <w:t xml:space="preserve"> Trial"[</w:t>
      </w:r>
      <w:proofErr w:type="spellStart"/>
      <w:r w:rsidRPr="001B4CA3">
        <w:rPr>
          <w:rFonts w:ascii="Times New Roman" w:hAnsi="Times New Roman" w:cs="Times New Roman"/>
        </w:rPr>
        <w:t>Publication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Type</w:t>
      </w:r>
      <w:proofErr w:type="spellEnd"/>
      <w:r w:rsidRPr="001B4CA3">
        <w:rPr>
          <w:rFonts w:ascii="Times New Roman" w:hAnsi="Times New Roman" w:cs="Times New Roman"/>
        </w:rPr>
        <w:t>] OR "</w:t>
      </w:r>
      <w:proofErr w:type="spellStart"/>
      <w:r w:rsidRPr="001B4CA3">
        <w:rPr>
          <w:rFonts w:ascii="Times New Roman" w:hAnsi="Times New Roman" w:cs="Times New Roman"/>
        </w:rPr>
        <w:t>Controlled</w:t>
      </w:r>
      <w:proofErr w:type="spellEnd"/>
      <w:r w:rsidRPr="001B4CA3">
        <w:rPr>
          <w:rFonts w:ascii="Times New Roman" w:hAnsi="Times New Roman" w:cs="Times New Roman"/>
        </w:rPr>
        <w:t xml:space="preserve"> Clinical Trial"[</w:t>
      </w:r>
      <w:proofErr w:type="spellStart"/>
      <w:r w:rsidRPr="001B4CA3">
        <w:rPr>
          <w:rFonts w:ascii="Times New Roman" w:hAnsi="Times New Roman" w:cs="Times New Roman"/>
        </w:rPr>
        <w:t>Publication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Type</w:t>
      </w:r>
      <w:proofErr w:type="spellEnd"/>
      <w:r w:rsidRPr="001B4CA3">
        <w:rPr>
          <w:rFonts w:ascii="Times New Roman" w:hAnsi="Times New Roman" w:cs="Times New Roman"/>
        </w:rPr>
        <w:t>] OR "</w:t>
      </w:r>
      <w:proofErr w:type="spellStart"/>
      <w:r w:rsidRPr="001B4CA3">
        <w:rPr>
          <w:rFonts w:ascii="Times New Roman" w:hAnsi="Times New Roman" w:cs="Times New Roman"/>
        </w:rPr>
        <w:t>Cohort</w:t>
      </w:r>
      <w:proofErr w:type="spellEnd"/>
      <w:r w:rsidRPr="001B4CA3">
        <w:rPr>
          <w:rFonts w:ascii="Times New Roman" w:hAnsi="Times New Roman" w:cs="Times New Roman"/>
        </w:rPr>
        <w:t xml:space="preserve"> Studies"[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>] OR "Case-Control Studies"[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>] OR "</w:t>
      </w:r>
      <w:proofErr w:type="spellStart"/>
      <w:r w:rsidRPr="001B4CA3">
        <w:rPr>
          <w:rFonts w:ascii="Times New Roman" w:hAnsi="Times New Roman" w:cs="Times New Roman"/>
        </w:rPr>
        <w:t>Prospective</w:t>
      </w:r>
      <w:proofErr w:type="spellEnd"/>
      <w:r w:rsidRPr="001B4CA3">
        <w:rPr>
          <w:rFonts w:ascii="Times New Roman" w:hAnsi="Times New Roman" w:cs="Times New Roman"/>
        </w:rPr>
        <w:t xml:space="preserve"> Studies"[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>] OR "</w:t>
      </w:r>
      <w:proofErr w:type="spellStart"/>
      <w:r w:rsidRPr="001B4CA3">
        <w:rPr>
          <w:rFonts w:ascii="Times New Roman" w:hAnsi="Times New Roman" w:cs="Times New Roman"/>
        </w:rPr>
        <w:t>Retrospective</w:t>
      </w:r>
      <w:proofErr w:type="spellEnd"/>
      <w:r w:rsidRPr="001B4CA3">
        <w:rPr>
          <w:rFonts w:ascii="Times New Roman" w:hAnsi="Times New Roman" w:cs="Times New Roman"/>
        </w:rPr>
        <w:t xml:space="preserve"> Studies"[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 xml:space="preserve">] OR </w:t>
      </w:r>
      <w:proofErr w:type="spellStart"/>
      <w:r w:rsidRPr="001B4CA3">
        <w:rPr>
          <w:rFonts w:ascii="Times New Roman" w:hAnsi="Times New Roman" w:cs="Times New Roman"/>
        </w:rPr>
        <w:t>randomized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controlled</w:t>
      </w:r>
      <w:proofErr w:type="spellEnd"/>
      <w:r w:rsidRPr="001B4CA3">
        <w:rPr>
          <w:rFonts w:ascii="Times New Roman" w:hAnsi="Times New Roman" w:cs="Times New Roman"/>
        </w:rPr>
        <w:t xml:space="preserve"> trial*[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>] OR RCT*[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 xml:space="preserve">] OR </w:t>
      </w:r>
      <w:proofErr w:type="spellStart"/>
      <w:r w:rsidRPr="001B4CA3">
        <w:rPr>
          <w:rFonts w:ascii="Times New Roman" w:hAnsi="Times New Roman" w:cs="Times New Roman"/>
        </w:rPr>
        <w:t>controlled</w:t>
      </w:r>
      <w:proofErr w:type="spellEnd"/>
      <w:r w:rsidRPr="001B4CA3">
        <w:rPr>
          <w:rFonts w:ascii="Times New Roman" w:hAnsi="Times New Roman" w:cs="Times New Roman"/>
        </w:rPr>
        <w:t xml:space="preserve"> trial*[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 xml:space="preserve">] OR </w:t>
      </w:r>
      <w:proofErr w:type="spellStart"/>
      <w:r w:rsidRPr="001B4CA3">
        <w:rPr>
          <w:rFonts w:ascii="Times New Roman" w:hAnsi="Times New Roman" w:cs="Times New Roman"/>
        </w:rPr>
        <w:t>prospective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cohort</w:t>
      </w:r>
      <w:proofErr w:type="spellEnd"/>
      <w:r w:rsidRPr="001B4CA3">
        <w:rPr>
          <w:rFonts w:ascii="Times New Roman" w:hAnsi="Times New Roman" w:cs="Times New Roman"/>
        </w:rPr>
        <w:t>*[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 xml:space="preserve">] OR </w:t>
      </w:r>
      <w:proofErr w:type="spellStart"/>
      <w:r w:rsidRPr="001B4CA3">
        <w:rPr>
          <w:rFonts w:ascii="Times New Roman" w:hAnsi="Times New Roman" w:cs="Times New Roman"/>
        </w:rPr>
        <w:t>retrospective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cohort</w:t>
      </w:r>
      <w:proofErr w:type="spellEnd"/>
      <w:r w:rsidRPr="001B4CA3">
        <w:rPr>
          <w:rFonts w:ascii="Times New Roman" w:hAnsi="Times New Roman" w:cs="Times New Roman"/>
        </w:rPr>
        <w:t>*[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>] OR case-control[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 xml:space="preserve">] OR </w:t>
      </w:r>
      <w:proofErr w:type="spellStart"/>
      <w:r w:rsidRPr="001B4CA3">
        <w:rPr>
          <w:rFonts w:ascii="Times New Roman" w:hAnsi="Times New Roman" w:cs="Times New Roman"/>
        </w:rPr>
        <w:t>observational</w:t>
      </w:r>
      <w:proofErr w:type="spellEnd"/>
      <w:r w:rsidRPr="001B4CA3">
        <w:rPr>
          <w:rFonts w:ascii="Times New Roman" w:hAnsi="Times New Roman" w:cs="Times New Roman"/>
        </w:rPr>
        <w:t xml:space="preserve"> study[</w:t>
      </w:r>
      <w:proofErr w:type="spellStart"/>
      <w:r w:rsidRPr="001B4CA3">
        <w:rPr>
          <w:rFonts w:ascii="Times New Roman" w:hAnsi="Times New Roman" w:cs="Times New Roman"/>
        </w:rPr>
        <w:t>tiab</w:t>
      </w:r>
      <w:proofErr w:type="spellEnd"/>
      <w:r w:rsidRPr="001B4CA3">
        <w:rPr>
          <w:rFonts w:ascii="Times New Roman" w:hAnsi="Times New Roman" w:cs="Times New Roman"/>
        </w:rPr>
        <w:t>])</w:t>
      </w:r>
    </w:p>
    <w:p w14:paraId="55051283" w14:textId="77777777" w:rsidR="003B7D49" w:rsidRPr="001B4CA3" w:rsidRDefault="003B7D49">
      <w:pPr>
        <w:rPr>
          <w:rFonts w:ascii="Times New Roman" w:hAnsi="Times New Roman" w:cs="Times New Roman"/>
        </w:rPr>
      </w:pPr>
    </w:p>
    <w:p w14:paraId="3EA4073A" w14:textId="77777777" w:rsidR="003B7D49" w:rsidRPr="001B4CA3" w:rsidRDefault="00000000">
      <w:pPr>
        <w:rPr>
          <w:rFonts w:ascii="Times New Roman" w:hAnsi="Times New Roman" w:cs="Times New Roman"/>
          <w:b/>
        </w:rPr>
      </w:pPr>
      <w:r w:rsidRPr="001B4CA3">
        <w:rPr>
          <w:rFonts w:ascii="Times New Roman" w:hAnsi="Times New Roman" w:cs="Times New Roman"/>
          <w:b/>
        </w:rPr>
        <w:t xml:space="preserve">Cochrane library (38 </w:t>
      </w:r>
      <w:proofErr w:type="spellStart"/>
      <w:r w:rsidRPr="001B4CA3">
        <w:rPr>
          <w:rFonts w:ascii="Times New Roman" w:hAnsi="Times New Roman" w:cs="Times New Roman"/>
          <w:b/>
        </w:rPr>
        <w:t>results</w:t>
      </w:r>
      <w:proofErr w:type="spellEnd"/>
      <w:r w:rsidRPr="001B4CA3">
        <w:rPr>
          <w:rFonts w:ascii="Times New Roman" w:hAnsi="Times New Roman" w:cs="Times New Roman"/>
          <w:b/>
        </w:rPr>
        <w:t>)</w:t>
      </w:r>
    </w:p>
    <w:p w14:paraId="35B61B88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(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descriptor</w:t>
      </w:r>
      <w:proofErr w:type="spellEnd"/>
      <w:r w:rsidRPr="001B4CA3">
        <w:rPr>
          <w:rFonts w:ascii="Times New Roman" w:hAnsi="Times New Roman" w:cs="Times New Roman"/>
        </w:rPr>
        <w:t>: [</w:t>
      </w:r>
      <w:proofErr w:type="spellStart"/>
      <w:r w:rsidRPr="001B4CA3">
        <w:rPr>
          <w:rFonts w:ascii="Times New Roman" w:hAnsi="Times New Roman" w:cs="Times New Roman"/>
        </w:rPr>
        <w:t>Hernia</w:t>
      </w:r>
      <w:proofErr w:type="spellEnd"/>
      <w:r w:rsidRPr="001B4CA3">
        <w:rPr>
          <w:rFonts w:ascii="Times New Roman" w:hAnsi="Times New Roman" w:cs="Times New Roman"/>
        </w:rPr>
        <w:t xml:space="preserve">, </w:t>
      </w:r>
      <w:proofErr w:type="spellStart"/>
      <w:r w:rsidRPr="001B4CA3">
        <w:rPr>
          <w:rFonts w:ascii="Times New Roman" w:hAnsi="Times New Roman" w:cs="Times New Roman"/>
        </w:rPr>
        <w:t>Ventral</w:t>
      </w:r>
      <w:proofErr w:type="spellEnd"/>
      <w:r w:rsidRPr="001B4CA3">
        <w:rPr>
          <w:rFonts w:ascii="Times New Roman" w:hAnsi="Times New Roman" w:cs="Times New Roman"/>
        </w:rPr>
        <w:t xml:space="preserve">] OR 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descriptor</w:t>
      </w:r>
      <w:proofErr w:type="spellEnd"/>
      <w:r w:rsidRPr="001B4CA3">
        <w:rPr>
          <w:rFonts w:ascii="Times New Roman" w:hAnsi="Times New Roman" w:cs="Times New Roman"/>
        </w:rPr>
        <w:t>: [</w:t>
      </w:r>
      <w:proofErr w:type="spellStart"/>
      <w:r w:rsidRPr="001B4CA3">
        <w:rPr>
          <w:rFonts w:ascii="Times New Roman" w:hAnsi="Times New Roman" w:cs="Times New Roman"/>
        </w:rPr>
        <w:t>Incisional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Hernia</w:t>
      </w:r>
      <w:proofErr w:type="spellEnd"/>
      <w:r w:rsidRPr="001B4CA3">
        <w:rPr>
          <w:rFonts w:ascii="Times New Roman" w:hAnsi="Times New Roman" w:cs="Times New Roman"/>
        </w:rPr>
        <w:t xml:space="preserve">] OR </w:t>
      </w:r>
      <w:proofErr w:type="spellStart"/>
      <w:r w:rsidRPr="001B4CA3">
        <w:rPr>
          <w:rFonts w:ascii="Times New Roman" w:hAnsi="Times New Roman" w:cs="Times New Roman"/>
        </w:rPr>
        <w:t>ventral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hernia</w:t>
      </w:r>
      <w:proofErr w:type="spellEnd"/>
      <w:r w:rsidRPr="001B4CA3">
        <w:rPr>
          <w:rFonts w:ascii="Times New Roman" w:hAnsi="Times New Roman" w:cs="Times New Roman"/>
        </w:rPr>
        <w:t xml:space="preserve"> OR </w:t>
      </w:r>
      <w:proofErr w:type="spellStart"/>
      <w:r w:rsidRPr="001B4CA3">
        <w:rPr>
          <w:rFonts w:ascii="Times New Roman" w:hAnsi="Times New Roman" w:cs="Times New Roman"/>
        </w:rPr>
        <w:t>incisional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hernia</w:t>
      </w:r>
      <w:proofErr w:type="spellEnd"/>
      <w:r w:rsidRPr="001B4CA3">
        <w:rPr>
          <w:rFonts w:ascii="Times New Roman" w:hAnsi="Times New Roman" w:cs="Times New Roman"/>
        </w:rPr>
        <w:t>)</w:t>
      </w:r>
    </w:p>
    <w:p w14:paraId="264AF39E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AND</w:t>
      </w:r>
    </w:p>
    <w:p w14:paraId="2470CB9E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(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descriptor</w:t>
      </w:r>
      <w:proofErr w:type="spellEnd"/>
      <w:r w:rsidRPr="001B4CA3">
        <w:rPr>
          <w:rFonts w:ascii="Times New Roman" w:hAnsi="Times New Roman" w:cs="Times New Roman"/>
        </w:rPr>
        <w:t>: [</w:t>
      </w:r>
      <w:proofErr w:type="spellStart"/>
      <w:r w:rsidRPr="001B4CA3">
        <w:rPr>
          <w:rFonts w:ascii="Times New Roman" w:hAnsi="Times New Roman" w:cs="Times New Roman"/>
        </w:rPr>
        <w:t>Surgical</w:t>
      </w:r>
      <w:proofErr w:type="spellEnd"/>
      <w:r w:rsidRPr="001B4CA3">
        <w:rPr>
          <w:rFonts w:ascii="Times New Roman" w:hAnsi="Times New Roman" w:cs="Times New Roman"/>
        </w:rPr>
        <w:t xml:space="preserve"> Mesh] OR 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descriptor</w:t>
      </w:r>
      <w:proofErr w:type="spellEnd"/>
      <w:r w:rsidRPr="001B4CA3">
        <w:rPr>
          <w:rFonts w:ascii="Times New Roman" w:hAnsi="Times New Roman" w:cs="Times New Roman"/>
        </w:rPr>
        <w:t>: [</w:t>
      </w:r>
      <w:proofErr w:type="spellStart"/>
      <w:r w:rsidRPr="001B4CA3">
        <w:rPr>
          <w:rFonts w:ascii="Times New Roman" w:hAnsi="Times New Roman" w:cs="Times New Roman"/>
        </w:rPr>
        <w:t>Herniorrhaphy</w:t>
      </w:r>
      <w:proofErr w:type="spellEnd"/>
      <w:r w:rsidRPr="001B4CA3">
        <w:rPr>
          <w:rFonts w:ascii="Times New Roman" w:hAnsi="Times New Roman" w:cs="Times New Roman"/>
        </w:rPr>
        <w:t xml:space="preserve">] OR mesh </w:t>
      </w:r>
      <w:proofErr w:type="spellStart"/>
      <w:r w:rsidRPr="001B4CA3">
        <w:rPr>
          <w:rFonts w:ascii="Times New Roman" w:hAnsi="Times New Roman" w:cs="Times New Roman"/>
        </w:rPr>
        <w:t>repair</w:t>
      </w:r>
      <w:proofErr w:type="spellEnd"/>
      <w:r w:rsidRPr="001B4CA3">
        <w:rPr>
          <w:rFonts w:ascii="Times New Roman" w:hAnsi="Times New Roman" w:cs="Times New Roman"/>
        </w:rPr>
        <w:t xml:space="preserve"> OR </w:t>
      </w:r>
      <w:proofErr w:type="spellStart"/>
      <w:r w:rsidRPr="001B4CA3">
        <w:rPr>
          <w:rFonts w:ascii="Times New Roman" w:hAnsi="Times New Roman" w:cs="Times New Roman"/>
        </w:rPr>
        <w:t>prosthetic</w:t>
      </w:r>
      <w:proofErr w:type="spellEnd"/>
      <w:r w:rsidRPr="001B4CA3">
        <w:rPr>
          <w:rFonts w:ascii="Times New Roman" w:hAnsi="Times New Roman" w:cs="Times New Roman"/>
        </w:rPr>
        <w:t xml:space="preserve"> mesh OR </w:t>
      </w:r>
      <w:proofErr w:type="spellStart"/>
      <w:r w:rsidRPr="001B4CA3">
        <w:rPr>
          <w:rFonts w:ascii="Times New Roman" w:hAnsi="Times New Roman" w:cs="Times New Roman"/>
        </w:rPr>
        <w:t>hernia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repair</w:t>
      </w:r>
      <w:proofErr w:type="spellEnd"/>
      <w:r w:rsidRPr="001B4CA3">
        <w:rPr>
          <w:rFonts w:ascii="Times New Roman" w:hAnsi="Times New Roman" w:cs="Times New Roman"/>
        </w:rPr>
        <w:t>)</w:t>
      </w:r>
    </w:p>
    <w:p w14:paraId="1640305C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AND</w:t>
      </w:r>
    </w:p>
    <w:p w14:paraId="378C0999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(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descriptor</w:t>
      </w:r>
      <w:proofErr w:type="spellEnd"/>
      <w:r w:rsidRPr="001B4CA3">
        <w:rPr>
          <w:rFonts w:ascii="Times New Roman" w:hAnsi="Times New Roman" w:cs="Times New Roman"/>
        </w:rPr>
        <w:t>: [</w:t>
      </w:r>
      <w:proofErr w:type="spellStart"/>
      <w:r w:rsidRPr="001B4CA3">
        <w:rPr>
          <w:rFonts w:ascii="Times New Roman" w:hAnsi="Times New Roman" w:cs="Times New Roman"/>
        </w:rPr>
        <w:t>Minimally</w:t>
      </w:r>
      <w:proofErr w:type="spellEnd"/>
      <w:r w:rsidRPr="001B4CA3">
        <w:rPr>
          <w:rFonts w:ascii="Times New Roman" w:hAnsi="Times New Roman" w:cs="Times New Roman"/>
        </w:rPr>
        <w:t xml:space="preserve"> Invasive </w:t>
      </w:r>
      <w:proofErr w:type="spellStart"/>
      <w:r w:rsidRPr="001B4CA3">
        <w:rPr>
          <w:rFonts w:ascii="Times New Roman" w:hAnsi="Times New Roman" w:cs="Times New Roman"/>
        </w:rPr>
        <w:t>Surgical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Procedures</w:t>
      </w:r>
      <w:proofErr w:type="spellEnd"/>
      <w:r w:rsidRPr="001B4CA3">
        <w:rPr>
          <w:rFonts w:ascii="Times New Roman" w:hAnsi="Times New Roman" w:cs="Times New Roman"/>
        </w:rPr>
        <w:t xml:space="preserve">] OR 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descriptor</w:t>
      </w:r>
      <w:proofErr w:type="spellEnd"/>
      <w:r w:rsidRPr="001B4CA3">
        <w:rPr>
          <w:rFonts w:ascii="Times New Roman" w:hAnsi="Times New Roman" w:cs="Times New Roman"/>
        </w:rPr>
        <w:t>: [</w:t>
      </w:r>
      <w:proofErr w:type="spellStart"/>
      <w:r w:rsidRPr="001B4CA3">
        <w:rPr>
          <w:rFonts w:ascii="Times New Roman" w:hAnsi="Times New Roman" w:cs="Times New Roman"/>
        </w:rPr>
        <w:t>Laparoscopy</w:t>
      </w:r>
      <w:proofErr w:type="spellEnd"/>
      <w:r w:rsidRPr="001B4CA3">
        <w:rPr>
          <w:rFonts w:ascii="Times New Roman" w:hAnsi="Times New Roman" w:cs="Times New Roman"/>
        </w:rPr>
        <w:t xml:space="preserve">] OR 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descriptor</w:t>
      </w:r>
      <w:proofErr w:type="spellEnd"/>
      <w:r w:rsidRPr="001B4CA3">
        <w:rPr>
          <w:rFonts w:ascii="Times New Roman" w:hAnsi="Times New Roman" w:cs="Times New Roman"/>
        </w:rPr>
        <w:t>: [</w:t>
      </w:r>
      <w:proofErr w:type="spellStart"/>
      <w:r w:rsidRPr="001B4CA3">
        <w:rPr>
          <w:rFonts w:ascii="Times New Roman" w:hAnsi="Times New Roman" w:cs="Times New Roman"/>
        </w:rPr>
        <w:t>Robotic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Surgical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Procedures</w:t>
      </w:r>
      <w:proofErr w:type="spellEnd"/>
      <w:r w:rsidRPr="001B4CA3">
        <w:rPr>
          <w:rFonts w:ascii="Times New Roman" w:hAnsi="Times New Roman" w:cs="Times New Roman"/>
        </w:rPr>
        <w:t xml:space="preserve">] OR </w:t>
      </w:r>
      <w:proofErr w:type="spellStart"/>
      <w:r w:rsidRPr="001B4CA3">
        <w:rPr>
          <w:rFonts w:ascii="Times New Roman" w:hAnsi="Times New Roman" w:cs="Times New Roman"/>
        </w:rPr>
        <w:t>laparoscopic</w:t>
      </w:r>
      <w:proofErr w:type="spellEnd"/>
      <w:r w:rsidRPr="001B4CA3">
        <w:rPr>
          <w:rFonts w:ascii="Times New Roman" w:hAnsi="Times New Roman" w:cs="Times New Roman"/>
        </w:rPr>
        <w:t xml:space="preserve"> OR </w:t>
      </w:r>
      <w:proofErr w:type="spellStart"/>
      <w:r w:rsidRPr="001B4CA3">
        <w:rPr>
          <w:rFonts w:ascii="Times New Roman" w:hAnsi="Times New Roman" w:cs="Times New Roman"/>
        </w:rPr>
        <w:t>robotic</w:t>
      </w:r>
      <w:proofErr w:type="spellEnd"/>
      <w:r w:rsidRPr="001B4CA3">
        <w:rPr>
          <w:rFonts w:ascii="Times New Roman" w:hAnsi="Times New Roman" w:cs="Times New Roman"/>
        </w:rPr>
        <w:t xml:space="preserve"> surgery)</w:t>
      </w:r>
    </w:p>
    <w:p w14:paraId="1258F3B3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AND</w:t>
      </w:r>
    </w:p>
    <w:p w14:paraId="7989C795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(</w:t>
      </w:r>
      <w:proofErr w:type="spellStart"/>
      <w:r w:rsidRPr="001B4CA3">
        <w:rPr>
          <w:rFonts w:ascii="Times New Roman" w:hAnsi="Times New Roman" w:cs="Times New Roman"/>
        </w:rPr>
        <w:t>extended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totally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extraperitoneal</w:t>
      </w:r>
      <w:proofErr w:type="spellEnd"/>
      <w:r w:rsidRPr="001B4CA3">
        <w:rPr>
          <w:rFonts w:ascii="Times New Roman" w:hAnsi="Times New Roman" w:cs="Times New Roman"/>
        </w:rPr>
        <w:t xml:space="preserve"> OR </w:t>
      </w:r>
      <w:proofErr w:type="spellStart"/>
      <w:r w:rsidRPr="001B4CA3">
        <w:rPr>
          <w:rFonts w:ascii="Times New Roman" w:hAnsi="Times New Roman" w:cs="Times New Roman"/>
        </w:rPr>
        <w:t>eTEP</w:t>
      </w:r>
      <w:proofErr w:type="spellEnd"/>
      <w:r w:rsidRPr="001B4CA3">
        <w:rPr>
          <w:rFonts w:ascii="Times New Roman" w:hAnsi="Times New Roman" w:cs="Times New Roman"/>
        </w:rPr>
        <w:t xml:space="preserve"> OR </w:t>
      </w:r>
      <w:proofErr w:type="spellStart"/>
      <w:r w:rsidRPr="001B4CA3">
        <w:rPr>
          <w:rFonts w:ascii="Times New Roman" w:hAnsi="Times New Roman" w:cs="Times New Roman"/>
        </w:rPr>
        <w:t>transabdominal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retromuscular</w:t>
      </w:r>
      <w:proofErr w:type="spellEnd"/>
      <w:r w:rsidRPr="001B4CA3">
        <w:rPr>
          <w:rFonts w:ascii="Times New Roman" w:hAnsi="Times New Roman" w:cs="Times New Roman"/>
        </w:rPr>
        <w:t xml:space="preserve"> OR TARM OR </w:t>
      </w:r>
      <w:proofErr w:type="spellStart"/>
      <w:r w:rsidRPr="001B4CA3">
        <w:rPr>
          <w:rFonts w:ascii="Times New Roman" w:hAnsi="Times New Roman" w:cs="Times New Roman"/>
        </w:rPr>
        <w:t>transabdominal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retromuscular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preperitoneal</w:t>
      </w:r>
      <w:proofErr w:type="spellEnd"/>
      <w:r w:rsidRPr="001B4CA3">
        <w:rPr>
          <w:rFonts w:ascii="Times New Roman" w:hAnsi="Times New Roman" w:cs="Times New Roman"/>
        </w:rPr>
        <w:t xml:space="preserve"> OR TARUP)</w:t>
      </w:r>
    </w:p>
    <w:p w14:paraId="35BA89C1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AND</w:t>
      </w:r>
    </w:p>
    <w:p w14:paraId="504376DF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(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descriptor</w:t>
      </w:r>
      <w:proofErr w:type="spellEnd"/>
      <w:r w:rsidRPr="001B4CA3">
        <w:rPr>
          <w:rFonts w:ascii="Times New Roman" w:hAnsi="Times New Roman" w:cs="Times New Roman"/>
        </w:rPr>
        <w:t>: [</w:t>
      </w:r>
      <w:proofErr w:type="spellStart"/>
      <w:r w:rsidRPr="001B4CA3">
        <w:rPr>
          <w:rFonts w:ascii="Times New Roman" w:hAnsi="Times New Roman" w:cs="Times New Roman"/>
        </w:rPr>
        <w:t>Randomized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Controlled</w:t>
      </w:r>
      <w:proofErr w:type="spellEnd"/>
      <w:r w:rsidRPr="001B4CA3">
        <w:rPr>
          <w:rFonts w:ascii="Times New Roman" w:hAnsi="Times New Roman" w:cs="Times New Roman"/>
        </w:rPr>
        <w:t xml:space="preserve"> Trial] OR 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descriptor</w:t>
      </w:r>
      <w:proofErr w:type="spellEnd"/>
      <w:r w:rsidRPr="001B4CA3">
        <w:rPr>
          <w:rFonts w:ascii="Times New Roman" w:hAnsi="Times New Roman" w:cs="Times New Roman"/>
        </w:rPr>
        <w:t>: [</w:t>
      </w:r>
      <w:proofErr w:type="spellStart"/>
      <w:r w:rsidRPr="001B4CA3">
        <w:rPr>
          <w:rFonts w:ascii="Times New Roman" w:hAnsi="Times New Roman" w:cs="Times New Roman"/>
        </w:rPr>
        <w:t>Controlled</w:t>
      </w:r>
      <w:proofErr w:type="spellEnd"/>
      <w:r w:rsidRPr="001B4CA3">
        <w:rPr>
          <w:rFonts w:ascii="Times New Roman" w:hAnsi="Times New Roman" w:cs="Times New Roman"/>
        </w:rPr>
        <w:t xml:space="preserve"> Clinical Trial] OR 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descriptor</w:t>
      </w:r>
      <w:proofErr w:type="spellEnd"/>
      <w:r w:rsidRPr="001B4CA3">
        <w:rPr>
          <w:rFonts w:ascii="Times New Roman" w:hAnsi="Times New Roman" w:cs="Times New Roman"/>
        </w:rPr>
        <w:t>: [</w:t>
      </w:r>
      <w:proofErr w:type="spellStart"/>
      <w:r w:rsidRPr="001B4CA3">
        <w:rPr>
          <w:rFonts w:ascii="Times New Roman" w:hAnsi="Times New Roman" w:cs="Times New Roman"/>
        </w:rPr>
        <w:t>Cohort</w:t>
      </w:r>
      <w:proofErr w:type="spellEnd"/>
      <w:r w:rsidRPr="001B4CA3">
        <w:rPr>
          <w:rFonts w:ascii="Times New Roman" w:hAnsi="Times New Roman" w:cs="Times New Roman"/>
        </w:rPr>
        <w:t xml:space="preserve"> Studies] OR </w:t>
      </w:r>
      <w:proofErr w:type="spellStart"/>
      <w:r w:rsidRPr="001B4CA3">
        <w:rPr>
          <w:rFonts w:ascii="Times New Roman" w:hAnsi="Times New Roman" w:cs="Times New Roman"/>
        </w:rPr>
        <w:t>MeSH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descriptor</w:t>
      </w:r>
      <w:proofErr w:type="spellEnd"/>
      <w:r w:rsidRPr="001B4CA3">
        <w:rPr>
          <w:rFonts w:ascii="Times New Roman" w:hAnsi="Times New Roman" w:cs="Times New Roman"/>
        </w:rPr>
        <w:t xml:space="preserve">: [Case-Control Studies] OR </w:t>
      </w:r>
      <w:proofErr w:type="spellStart"/>
      <w:r w:rsidRPr="001B4CA3">
        <w:rPr>
          <w:rFonts w:ascii="Times New Roman" w:hAnsi="Times New Roman" w:cs="Times New Roman"/>
        </w:rPr>
        <w:t>randomized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controlled</w:t>
      </w:r>
      <w:proofErr w:type="spellEnd"/>
      <w:r w:rsidRPr="001B4CA3">
        <w:rPr>
          <w:rFonts w:ascii="Times New Roman" w:hAnsi="Times New Roman" w:cs="Times New Roman"/>
        </w:rPr>
        <w:t xml:space="preserve"> trial OR RCT OR </w:t>
      </w:r>
      <w:proofErr w:type="spellStart"/>
      <w:r w:rsidRPr="001B4CA3">
        <w:rPr>
          <w:rFonts w:ascii="Times New Roman" w:hAnsi="Times New Roman" w:cs="Times New Roman"/>
        </w:rPr>
        <w:t>prospective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cohort</w:t>
      </w:r>
      <w:proofErr w:type="spellEnd"/>
      <w:r w:rsidRPr="001B4CA3">
        <w:rPr>
          <w:rFonts w:ascii="Times New Roman" w:hAnsi="Times New Roman" w:cs="Times New Roman"/>
        </w:rPr>
        <w:t xml:space="preserve"> OR </w:t>
      </w:r>
      <w:proofErr w:type="spellStart"/>
      <w:r w:rsidRPr="001B4CA3">
        <w:rPr>
          <w:rFonts w:ascii="Times New Roman" w:hAnsi="Times New Roman" w:cs="Times New Roman"/>
        </w:rPr>
        <w:t>retrospective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cohort</w:t>
      </w:r>
      <w:proofErr w:type="spellEnd"/>
      <w:r w:rsidRPr="001B4CA3">
        <w:rPr>
          <w:rFonts w:ascii="Times New Roman" w:hAnsi="Times New Roman" w:cs="Times New Roman"/>
        </w:rPr>
        <w:t xml:space="preserve"> OR </w:t>
      </w:r>
      <w:proofErr w:type="spellStart"/>
      <w:r w:rsidRPr="001B4CA3">
        <w:rPr>
          <w:rFonts w:ascii="Times New Roman" w:hAnsi="Times New Roman" w:cs="Times New Roman"/>
        </w:rPr>
        <w:t>observational</w:t>
      </w:r>
      <w:proofErr w:type="spellEnd"/>
      <w:r w:rsidRPr="001B4CA3">
        <w:rPr>
          <w:rFonts w:ascii="Times New Roman" w:hAnsi="Times New Roman" w:cs="Times New Roman"/>
        </w:rPr>
        <w:t xml:space="preserve"> study)</w:t>
      </w:r>
    </w:p>
    <w:p w14:paraId="473426F9" w14:textId="77777777" w:rsidR="003B7D49" w:rsidRPr="001B4CA3" w:rsidRDefault="003B7D49">
      <w:pPr>
        <w:rPr>
          <w:rFonts w:ascii="Times New Roman" w:hAnsi="Times New Roman" w:cs="Times New Roman"/>
        </w:rPr>
      </w:pPr>
    </w:p>
    <w:p w14:paraId="36C7EFC1" w14:textId="77777777" w:rsidR="003B7D49" w:rsidRPr="001B4CA3" w:rsidRDefault="00000000">
      <w:pPr>
        <w:rPr>
          <w:rFonts w:ascii="Times New Roman" w:hAnsi="Times New Roman" w:cs="Times New Roman"/>
          <w:b/>
        </w:rPr>
      </w:pPr>
      <w:proofErr w:type="spellStart"/>
      <w:r w:rsidRPr="001B4CA3">
        <w:rPr>
          <w:rFonts w:ascii="Times New Roman" w:hAnsi="Times New Roman" w:cs="Times New Roman"/>
          <w:b/>
        </w:rPr>
        <w:t>Embase</w:t>
      </w:r>
      <w:proofErr w:type="spellEnd"/>
      <w:r w:rsidRPr="001B4CA3">
        <w:rPr>
          <w:rFonts w:ascii="Times New Roman" w:hAnsi="Times New Roman" w:cs="Times New Roman"/>
          <w:b/>
        </w:rPr>
        <w:t xml:space="preserve"> (16 </w:t>
      </w:r>
      <w:proofErr w:type="spellStart"/>
      <w:r w:rsidRPr="001B4CA3">
        <w:rPr>
          <w:rFonts w:ascii="Times New Roman" w:hAnsi="Times New Roman" w:cs="Times New Roman"/>
          <w:b/>
        </w:rPr>
        <w:t>results</w:t>
      </w:r>
      <w:proofErr w:type="spellEnd"/>
      <w:r w:rsidRPr="001B4CA3">
        <w:rPr>
          <w:rFonts w:ascii="Times New Roman" w:hAnsi="Times New Roman" w:cs="Times New Roman"/>
          <w:b/>
        </w:rPr>
        <w:t>)</w:t>
      </w:r>
    </w:p>
    <w:p w14:paraId="2F459C07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'</w:t>
      </w:r>
      <w:proofErr w:type="spellStart"/>
      <w:r w:rsidRPr="001B4CA3">
        <w:rPr>
          <w:rFonts w:ascii="Times New Roman" w:hAnsi="Times New Roman" w:cs="Times New Roman"/>
        </w:rPr>
        <w:t>ventral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hernia</w:t>
      </w:r>
      <w:proofErr w:type="spellEnd"/>
      <w:r w:rsidRPr="001B4CA3">
        <w:rPr>
          <w:rFonts w:ascii="Times New Roman" w:hAnsi="Times New Roman" w:cs="Times New Roman"/>
        </w:rPr>
        <w:t>'/</w:t>
      </w:r>
      <w:proofErr w:type="spellStart"/>
      <w:r w:rsidRPr="001B4CA3">
        <w:rPr>
          <w:rFonts w:ascii="Times New Roman" w:hAnsi="Times New Roman" w:cs="Times New Roman"/>
        </w:rPr>
        <w:t>exp</w:t>
      </w:r>
      <w:proofErr w:type="spellEnd"/>
      <w:r w:rsidRPr="001B4CA3">
        <w:rPr>
          <w:rFonts w:ascii="Times New Roman" w:hAnsi="Times New Roman" w:cs="Times New Roman"/>
        </w:rPr>
        <w:t xml:space="preserve"> OR '</w:t>
      </w:r>
      <w:proofErr w:type="spellStart"/>
      <w:r w:rsidRPr="001B4CA3">
        <w:rPr>
          <w:rFonts w:ascii="Times New Roman" w:hAnsi="Times New Roman" w:cs="Times New Roman"/>
        </w:rPr>
        <w:t>incisional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hernia</w:t>
      </w:r>
      <w:proofErr w:type="spellEnd"/>
      <w:r w:rsidRPr="001B4CA3">
        <w:rPr>
          <w:rFonts w:ascii="Times New Roman" w:hAnsi="Times New Roman" w:cs="Times New Roman"/>
        </w:rPr>
        <w:t>'/</w:t>
      </w:r>
      <w:proofErr w:type="spellStart"/>
      <w:r w:rsidRPr="001B4CA3">
        <w:rPr>
          <w:rFonts w:ascii="Times New Roman" w:hAnsi="Times New Roman" w:cs="Times New Roman"/>
        </w:rPr>
        <w:t>exp</w:t>
      </w:r>
      <w:proofErr w:type="spellEnd"/>
      <w:r w:rsidRPr="001B4CA3">
        <w:rPr>
          <w:rFonts w:ascii="Times New Roman" w:hAnsi="Times New Roman" w:cs="Times New Roman"/>
        </w:rPr>
        <w:t xml:space="preserve"> OR (</w:t>
      </w:r>
      <w:proofErr w:type="spellStart"/>
      <w:r w:rsidRPr="001B4CA3">
        <w:rPr>
          <w:rFonts w:ascii="Times New Roman" w:hAnsi="Times New Roman" w:cs="Times New Roman"/>
        </w:rPr>
        <w:t>ventral</w:t>
      </w:r>
      <w:proofErr w:type="spellEnd"/>
      <w:r w:rsidRPr="001B4CA3">
        <w:rPr>
          <w:rFonts w:ascii="Times New Roman" w:hAnsi="Times New Roman" w:cs="Times New Roman"/>
        </w:rPr>
        <w:t xml:space="preserve"> NEXT/3 </w:t>
      </w:r>
      <w:proofErr w:type="spellStart"/>
      <w:r w:rsidRPr="001B4CA3">
        <w:rPr>
          <w:rFonts w:ascii="Times New Roman" w:hAnsi="Times New Roman" w:cs="Times New Roman"/>
        </w:rPr>
        <w:t>hernia</w:t>
      </w:r>
      <w:proofErr w:type="spellEnd"/>
      <w:r w:rsidRPr="001B4CA3">
        <w:rPr>
          <w:rFonts w:ascii="Times New Roman" w:hAnsi="Times New Roman" w:cs="Times New Roman"/>
        </w:rPr>
        <w:t>) OR (</w:t>
      </w:r>
      <w:proofErr w:type="spellStart"/>
      <w:r w:rsidRPr="001B4CA3">
        <w:rPr>
          <w:rFonts w:ascii="Times New Roman" w:hAnsi="Times New Roman" w:cs="Times New Roman"/>
        </w:rPr>
        <w:t>incisional</w:t>
      </w:r>
      <w:proofErr w:type="spellEnd"/>
      <w:r w:rsidRPr="001B4CA3">
        <w:rPr>
          <w:rFonts w:ascii="Times New Roman" w:hAnsi="Times New Roman" w:cs="Times New Roman"/>
        </w:rPr>
        <w:t xml:space="preserve"> NEXT/3 </w:t>
      </w:r>
      <w:proofErr w:type="spellStart"/>
      <w:r w:rsidRPr="001B4CA3">
        <w:rPr>
          <w:rFonts w:ascii="Times New Roman" w:hAnsi="Times New Roman" w:cs="Times New Roman"/>
        </w:rPr>
        <w:t>hernia</w:t>
      </w:r>
      <w:proofErr w:type="spellEnd"/>
      <w:r w:rsidRPr="001B4CA3">
        <w:rPr>
          <w:rFonts w:ascii="Times New Roman" w:hAnsi="Times New Roman" w:cs="Times New Roman"/>
        </w:rPr>
        <w:t>)</w:t>
      </w:r>
    </w:p>
    <w:p w14:paraId="1C7F7503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AND</w:t>
      </w:r>
    </w:p>
    <w:p w14:paraId="60B8BDF8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'</w:t>
      </w:r>
      <w:proofErr w:type="spellStart"/>
      <w:r w:rsidRPr="001B4CA3">
        <w:rPr>
          <w:rFonts w:ascii="Times New Roman" w:hAnsi="Times New Roman" w:cs="Times New Roman"/>
        </w:rPr>
        <w:t>surgical</w:t>
      </w:r>
      <w:proofErr w:type="spellEnd"/>
      <w:r w:rsidRPr="001B4CA3">
        <w:rPr>
          <w:rFonts w:ascii="Times New Roman" w:hAnsi="Times New Roman" w:cs="Times New Roman"/>
        </w:rPr>
        <w:t xml:space="preserve"> mesh'/</w:t>
      </w:r>
      <w:proofErr w:type="spellStart"/>
      <w:r w:rsidRPr="001B4CA3">
        <w:rPr>
          <w:rFonts w:ascii="Times New Roman" w:hAnsi="Times New Roman" w:cs="Times New Roman"/>
        </w:rPr>
        <w:t>exp</w:t>
      </w:r>
      <w:proofErr w:type="spellEnd"/>
      <w:r w:rsidRPr="001B4CA3">
        <w:rPr>
          <w:rFonts w:ascii="Times New Roman" w:hAnsi="Times New Roman" w:cs="Times New Roman"/>
        </w:rPr>
        <w:t xml:space="preserve"> OR '</w:t>
      </w:r>
      <w:proofErr w:type="spellStart"/>
      <w:r w:rsidRPr="001B4CA3">
        <w:rPr>
          <w:rFonts w:ascii="Times New Roman" w:hAnsi="Times New Roman" w:cs="Times New Roman"/>
        </w:rPr>
        <w:t>herniorrhaphy</w:t>
      </w:r>
      <w:proofErr w:type="spellEnd"/>
      <w:r w:rsidRPr="001B4CA3">
        <w:rPr>
          <w:rFonts w:ascii="Times New Roman" w:hAnsi="Times New Roman" w:cs="Times New Roman"/>
        </w:rPr>
        <w:t>'/</w:t>
      </w:r>
      <w:proofErr w:type="spellStart"/>
      <w:r w:rsidRPr="001B4CA3">
        <w:rPr>
          <w:rFonts w:ascii="Times New Roman" w:hAnsi="Times New Roman" w:cs="Times New Roman"/>
        </w:rPr>
        <w:t>exp</w:t>
      </w:r>
      <w:proofErr w:type="spellEnd"/>
      <w:r w:rsidRPr="001B4CA3">
        <w:rPr>
          <w:rFonts w:ascii="Times New Roman" w:hAnsi="Times New Roman" w:cs="Times New Roman"/>
        </w:rPr>
        <w:t xml:space="preserve"> OR (mesh NEXT/3 </w:t>
      </w:r>
      <w:proofErr w:type="spellStart"/>
      <w:r w:rsidRPr="001B4CA3">
        <w:rPr>
          <w:rFonts w:ascii="Times New Roman" w:hAnsi="Times New Roman" w:cs="Times New Roman"/>
        </w:rPr>
        <w:t>repair</w:t>
      </w:r>
      <w:proofErr w:type="spellEnd"/>
      <w:r w:rsidRPr="001B4CA3">
        <w:rPr>
          <w:rFonts w:ascii="Times New Roman" w:hAnsi="Times New Roman" w:cs="Times New Roman"/>
        </w:rPr>
        <w:t>) OR (</w:t>
      </w:r>
      <w:proofErr w:type="spellStart"/>
      <w:r w:rsidRPr="001B4CA3">
        <w:rPr>
          <w:rFonts w:ascii="Times New Roman" w:hAnsi="Times New Roman" w:cs="Times New Roman"/>
        </w:rPr>
        <w:t>prosthetic</w:t>
      </w:r>
      <w:proofErr w:type="spellEnd"/>
      <w:r w:rsidRPr="001B4CA3">
        <w:rPr>
          <w:rFonts w:ascii="Times New Roman" w:hAnsi="Times New Roman" w:cs="Times New Roman"/>
        </w:rPr>
        <w:t xml:space="preserve"> NEXT/3 mesh)</w:t>
      </w:r>
    </w:p>
    <w:p w14:paraId="2A5CB0AE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AND</w:t>
      </w:r>
    </w:p>
    <w:p w14:paraId="40F2D808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'</w:t>
      </w:r>
      <w:proofErr w:type="spellStart"/>
      <w:r w:rsidRPr="001B4CA3">
        <w:rPr>
          <w:rFonts w:ascii="Times New Roman" w:hAnsi="Times New Roman" w:cs="Times New Roman"/>
        </w:rPr>
        <w:t>minimally</w:t>
      </w:r>
      <w:proofErr w:type="spellEnd"/>
      <w:r w:rsidRPr="001B4CA3">
        <w:rPr>
          <w:rFonts w:ascii="Times New Roman" w:hAnsi="Times New Roman" w:cs="Times New Roman"/>
        </w:rPr>
        <w:t xml:space="preserve"> invasive surgery'/</w:t>
      </w:r>
      <w:proofErr w:type="spellStart"/>
      <w:r w:rsidRPr="001B4CA3">
        <w:rPr>
          <w:rFonts w:ascii="Times New Roman" w:hAnsi="Times New Roman" w:cs="Times New Roman"/>
        </w:rPr>
        <w:t>exp</w:t>
      </w:r>
      <w:proofErr w:type="spellEnd"/>
      <w:r w:rsidRPr="001B4CA3">
        <w:rPr>
          <w:rFonts w:ascii="Times New Roman" w:hAnsi="Times New Roman" w:cs="Times New Roman"/>
        </w:rPr>
        <w:t xml:space="preserve"> OR '</w:t>
      </w:r>
      <w:proofErr w:type="spellStart"/>
      <w:r w:rsidRPr="001B4CA3">
        <w:rPr>
          <w:rFonts w:ascii="Times New Roman" w:hAnsi="Times New Roman" w:cs="Times New Roman"/>
        </w:rPr>
        <w:t>laparoscopy</w:t>
      </w:r>
      <w:proofErr w:type="spellEnd"/>
      <w:r w:rsidRPr="001B4CA3">
        <w:rPr>
          <w:rFonts w:ascii="Times New Roman" w:hAnsi="Times New Roman" w:cs="Times New Roman"/>
        </w:rPr>
        <w:t>'/</w:t>
      </w:r>
      <w:proofErr w:type="spellStart"/>
      <w:r w:rsidRPr="001B4CA3">
        <w:rPr>
          <w:rFonts w:ascii="Times New Roman" w:hAnsi="Times New Roman" w:cs="Times New Roman"/>
        </w:rPr>
        <w:t>exp</w:t>
      </w:r>
      <w:proofErr w:type="spellEnd"/>
      <w:r w:rsidRPr="001B4CA3">
        <w:rPr>
          <w:rFonts w:ascii="Times New Roman" w:hAnsi="Times New Roman" w:cs="Times New Roman"/>
        </w:rPr>
        <w:t xml:space="preserve"> OR '</w:t>
      </w:r>
      <w:proofErr w:type="spellStart"/>
      <w:r w:rsidRPr="001B4CA3">
        <w:rPr>
          <w:rFonts w:ascii="Times New Roman" w:hAnsi="Times New Roman" w:cs="Times New Roman"/>
        </w:rPr>
        <w:t>robotic</w:t>
      </w:r>
      <w:proofErr w:type="spellEnd"/>
      <w:r w:rsidRPr="001B4CA3">
        <w:rPr>
          <w:rFonts w:ascii="Times New Roman" w:hAnsi="Times New Roman" w:cs="Times New Roman"/>
        </w:rPr>
        <w:t xml:space="preserve"> surgery'/</w:t>
      </w:r>
      <w:proofErr w:type="spellStart"/>
      <w:r w:rsidRPr="001B4CA3">
        <w:rPr>
          <w:rFonts w:ascii="Times New Roman" w:hAnsi="Times New Roman" w:cs="Times New Roman"/>
        </w:rPr>
        <w:t>exp</w:t>
      </w:r>
      <w:proofErr w:type="spellEnd"/>
      <w:r w:rsidRPr="001B4CA3">
        <w:rPr>
          <w:rFonts w:ascii="Times New Roman" w:hAnsi="Times New Roman" w:cs="Times New Roman"/>
        </w:rPr>
        <w:t xml:space="preserve"> OR (</w:t>
      </w:r>
      <w:proofErr w:type="spellStart"/>
      <w:r w:rsidRPr="001B4CA3">
        <w:rPr>
          <w:rFonts w:ascii="Times New Roman" w:hAnsi="Times New Roman" w:cs="Times New Roman"/>
        </w:rPr>
        <w:t>minimally</w:t>
      </w:r>
      <w:proofErr w:type="spellEnd"/>
      <w:r w:rsidRPr="001B4CA3">
        <w:rPr>
          <w:rFonts w:ascii="Times New Roman" w:hAnsi="Times New Roman" w:cs="Times New Roman"/>
        </w:rPr>
        <w:t xml:space="preserve"> NEXT/3 invasive) OR </w:t>
      </w:r>
      <w:proofErr w:type="spellStart"/>
      <w:r w:rsidRPr="001B4CA3">
        <w:rPr>
          <w:rFonts w:ascii="Times New Roman" w:hAnsi="Times New Roman" w:cs="Times New Roman"/>
        </w:rPr>
        <w:t>laparoscopic</w:t>
      </w:r>
      <w:proofErr w:type="spellEnd"/>
      <w:r w:rsidRPr="001B4CA3">
        <w:rPr>
          <w:rFonts w:ascii="Times New Roman" w:hAnsi="Times New Roman" w:cs="Times New Roman"/>
        </w:rPr>
        <w:t xml:space="preserve"> OR '</w:t>
      </w:r>
      <w:proofErr w:type="spellStart"/>
      <w:r w:rsidRPr="001B4CA3">
        <w:rPr>
          <w:rFonts w:ascii="Times New Roman" w:hAnsi="Times New Roman" w:cs="Times New Roman"/>
        </w:rPr>
        <w:t>robotic</w:t>
      </w:r>
      <w:proofErr w:type="spellEnd"/>
      <w:r w:rsidRPr="001B4CA3">
        <w:rPr>
          <w:rFonts w:ascii="Times New Roman" w:hAnsi="Times New Roman" w:cs="Times New Roman"/>
        </w:rPr>
        <w:t xml:space="preserve"> surgery'</w:t>
      </w:r>
    </w:p>
    <w:p w14:paraId="3F56760F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AND</w:t>
      </w:r>
    </w:p>
    <w:p w14:paraId="72FBFE67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lastRenderedPageBreak/>
        <w:t>('</w:t>
      </w:r>
      <w:proofErr w:type="spellStart"/>
      <w:r w:rsidRPr="001B4CA3">
        <w:rPr>
          <w:rFonts w:ascii="Times New Roman" w:hAnsi="Times New Roman" w:cs="Times New Roman"/>
        </w:rPr>
        <w:t>extended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totally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extraperitoneal</w:t>
      </w:r>
      <w:proofErr w:type="spellEnd"/>
      <w:r w:rsidRPr="001B4CA3">
        <w:rPr>
          <w:rFonts w:ascii="Times New Roman" w:hAnsi="Times New Roman" w:cs="Times New Roman"/>
        </w:rPr>
        <w:t xml:space="preserve">' OR </w:t>
      </w:r>
      <w:proofErr w:type="spellStart"/>
      <w:r w:rsidRPr="001B4CA3">
        <w:rPr>
          <w:rFonts w:ascii="Times New Roman" w:hAnsi="Times New Roman" w:cs="Times New Roman"/>
        </w:rPr>
        <w:t>eTEP</w:t>
      </w:r>
      <w:proofErr w:type="spellEnd"/>
      <w:r w:rsidRPr="001B4CA3">
        <w:rPr>
          <w:rFonts w:ascii="Times New Roman" w:hAnsi="Times New Roman" w:cs="Times New Roman"/>
        </w:rPr>
        <w:t xml:space="preserve"> OR '</w:t>
      </w:r>
      <w:proofErr w:type="spellStart"/>
      <w:r w:rsidRPr="001B4CA3">
        <w:rPr>
          <w:rFonts w:ascii="Times New Roman" w:hAnsi="Times New Roman" w:cs="Times New Roman"/>
        </w:rPr>
        <w:t>transabdominal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retromuscular</w:t>
      </w:r>
      <w:proofErr w:type="spellEnd"/>
      <w:r w:rsidRPr="001B4CA3">
        <w:rPr>
          <w:rFonts w:ascii="Times New Roman" w:hAnsi="Times New Roman" w:cs="Times New Roman"/>
        </w:rPr>
        <w:t>' OR TARM OR '</w:t>
      </w:r>
      <w:proofErr w:type="spellStart"/>
      <w:r w:rsidRPr="001B4CA3">
        <w:rPr>
          <w:rFonts w:ascii="Times New Roman" w:hAnsi="Times New Roman" w:cs="Times New Roman"/>
        </w:rPr>
        <w:t>transabdominal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retromuscular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preperitoneal</w:t>
      </w:r>
      <w:proofErr w:type="spellEnd"/>
      <w:r w:rsidRPr="001B4CA3">
        <w:rPr>
          <w:rFonts w:ascii="Times New Roman" w:hAnsi="Times New Roman" w:cs="Times New Roman"/>
        </w:rPr>
        <w:t>' OR TARUP)</w:t>
      </w:r>
    </w:p>
    <w:p w14:paraId="485BB745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AND</w:t>
      </w:r>
    </w:p>
    <w:p w14:paraId="0192A3AB" w14:textId="77777777" w:rsidR="003B7D49" w:rsidRPr="001B4CA3" w:rsidRDefault="00000000">
      <w:pPr>
        <w:rPr>
          <w:rFonts w:ascii="Times New Roman" w:hAnsi="Times New Roman" w:cs="Times New Roman"/>
        </w:rPr>
      </w:pPr>
      <w:r w:rsidRPr="001B4CA3">
        <w:rPr>
          <w:rFonts w:ascii="Times New Roman" w:hAnsi="Times New Roman" w:cs="Times New Roman"/>
        </w:rPr>
        <w:t>'</w:t>
      </w:r>
      <w:proofErr w:type="spellStart"/>
      <w:r w:rsidRPr="001B4CA3">
        <w:rPr>
          <w:rFonts w:ascii="Times New Roman" w:hAnsi="Times New Roman" w:cs="Times New Roman"/>
        </w:rPr>
        <w:t>randomized</w:t>
      </w:r>
      <w:proofErr w:type="spellEnd"/>
      <w:r w:rsidRPr="001B4CA3">
        <w:rPr>
          <w:rFonts w:ascii="Times New Roman" w:hAnsi="Times New Roman" w:cs="Times New Roman"/>
        </w:rPr>
        <w:t xml:space="preserve"> </w:t>
      </w:r>
      <w:proofErr w:type="spellStart"/>
      <w:r w:rsidRPr="001B4CA3">
        <w:rPr>
          <w:rFonts w:ascii="Times New Roman" w:hAnsi="Times New Roman" w:cs="Times New Roman"/>
        </w:rPr>
        <w:t>controlled</w:t>
      </w:r>
      <w:proofErr w:type="spellEnd"/>
      <w:r w:rsidRPr="001B4CA3">
        <w:rPr>
          <w:rFonts w:ascii="Times New Roman" w:hAnsi="Times New Roman" w:cs="Times New Roman"/>
        </w:rPr>
        <w:t xml:space="preserve"> trial'/</w:t>
      </w:r>
      <w:proofErr w:type="spellStart"/>
      <w:r w:rsidRPr="001B4CA3">
        <w:rPr>
          <w:rFonts w:ascii="Times New Roman" w:hAnsi="Times New Roman" w:cs="Times New Roman"/>
        </w:rPr>
        <w:t>exp</w:t>
      </w:r>
      <w:proofErr w:type="spellEnd"/>
      <w:r w:rsidRPr="001B4CA3">
        <w:rPr>
          <w:rFonts w:ascii="Times New Roman" w:hAnsi="Times New Roman" w:cs="Times New Roman"/>
        </w:rPr>
        <w:t xml:space="preserve"> OR '</w:t>
      </w:r>
      <w:proofErr w:type="spellStart"/>
      <w:r w:rsidRPr="001B4CA3">
        <w:rPr>
          <w:rFonts w:ascii="Times New Roman" w:hAnsi="Times New Roman" w:cs="Times New Roman"/>
        </w:rPr>
        <w:t>controlled</w:t>
      </w:r>
      <w:proofErr w:type="spellEnd"/>
      <w:r w:rsidRPr="001B4CA3">
        <w:rPr>
          <w:rFonts w:ascii="Times New Roman" w:hAnsi="Times New Roman" w:cs="Times New Roman"/>
        </w:rPr>
        <w:t xml:space="preserve"> clinical trial'/</w:t>
      </w:r>
      <w:proofErr w:type="spellStart"/>
      <w:r w:rsidRPr="001B4CA3">
        <w:rPr>
          <w:rFonts w:ascii="Times New Roman" w:hAnsi="Times New Roman" w:cs="Times New Roman"/>
        </w:rPr>
        <w:t>exp</w:t>
      </w:r>
      <w:proofErr w:type="spellEnd"/>
      <w:r w:rsidRPr="001B4CA3">
        <w:rPr>
          <w:rFonts w:ascii="Times New Roman" w:hAnsi="Times New Roman" w:cs="Times New Roman"/>
        </w:rPr>
        <w:t xml:space="preserve"> OR '</w:t>
      </w:r>
      <w:proofErr w:type="spellStart"/>
      <w:r w:rsidRPr="001B4CA3">
        <w:rPr>
          <w:rFonts w:ascii="Times New Roman" w:hAnsi="Times New Roman" w:cs="Times New Roman"/>
        </w:rPr>
        <w:t>cohort</w:t>
      </w:r>
      <w:proofErr w:type="spellEnd"/>
      <w:r w:rsidRPr="001B4CA3">
        <w:rPr>
          <w:rFonts w:ascii="Times New Roman" w:hAnsi="Times New Roman" w:cs="Times New Roman"/>
        </w:rPr>
        <w:t xml:space="preserve"> study'/</w:t>
      </w:r>
      <w:proofErr w:type="spellStart"/>
      <w:r w:rsidRPr="001B4CA3">
        <w:rPr>
          <w:rFonts w:ascii="Times New Roman" w:hAnsi="Times New Roman" w:cs="Times New Roman"/>
        </w:rPr>
        <w:t>exp</w:t>
      </w:r>
      <w:proofErr w:type="spellEnd"/>
      <w:r w:rsidRPr="001B4CA3">
        <w:rPr>
          <w:rFonts w:ascii="Times New Roman" w:hAnsi="Times New Roman" w:cs="Times New Roman"/>
        </w:rPr>
        <w:t xml:space="preserve"> OR 'case control study'/</w:t>
      </w:r>
      <w:proofErr w:type="spellStart"/>
      <w:r w:rsidRPr="001B4CA3">
        <w:rPr>
          <w:rFonts w:ascii="Times New Roman" w:hAnsi="Times New Roman" w:cs="Times New Roman"/>
        </w:rPr>
        <w:t>exp</w:t>
      </w:r>
      <w:proofErr w:type="spellEnd"/>
      <w:r w:rsidRPr="001B4CA3">
        <w:rPr>
          <w:rFonts w:ascii="Times New Roman" w:hAnsi="Times New Roman" w:cs="Times New Roman"/>
        </w:rPr>
        <w:t xml:space="preserve"> OR '</w:t>
      </w:r>
      <w:proofErr w:type="spellStart"/>
      <w:r w:rsidRPr="001B4CA3">
        <w:rPr>
          <w:rFonts w:ascii="Times New Roman" w:hAnsi="Times New Roman" w:cs="Times New Roman"/>
        </w:rPr>
        <w:t>prospective</w:t>
      </w:r>
      <w:proofErr w:type="spellEnd"/>
      <w:r w:rsidRPr="001B4CA3">
        <w:rPr>
          <w:rFonts w:ascii="Times New Roman" w:hAnsi="Times New Roman" w:cs="Times New Roman"/>
        </w:rPr>
        <w:t xml:space="preserve"> study'/</w:t>
      </w:r>
      <w:proofErr w:type="spellStart"/>
      <w:r w:rsidRPr="001B4CA3">
        <w:rPr>
          <w:rFonts w:ascii="Times New Roman" w:hAnsi="Times New Roman" w:cs="Times New Roman"/>
        </w:rPr>
        <w:t>exp</w:t>
      </w:r>
      <w:proofErr w:type="spellEnd"/>
      <w:r w:rsidRPr="001B4CA3">
        <w:rPr>
          <w:rFonts w:ascii="Times New Roman" w:hAnsi="Times New Roman" w:cs="Times New Roman"/>
        </w:rPr>
        <w:t xml:space="preserve"> OR '</w:t>
      </w:r>
      <w:proofErr w:type="spellStart"/>
      <w:r w:rsidRPr="001B4CA3">
        <w:rPr>
          <w:rFonts w:ascii="Times New Roman" w:hAnsi="Times New Roman" w:cs="Times New Roman"/>
        </w:rPr>
        <w:t>retrospective</w:t>
      </w:r>
      <w:proofErr w:type="spellEnd"/>
      <w:r w:rsidRPr="001B4CA3">
        <w:rPr>
          <w:rFonts w:ascii="Times New Roman" w:hAnsi="Times New Roman" w:cs="Times New Roman"/>
        </w:rPr>
        <w:t xml:space="preserve"> study'/</w:t>
      </w:r>
      <w:proofErr w:type="spellStart"/>
      <w:r w:rsidRPr="001B4CA3">
        <w:rPr>
          <w:rFonts w:ascii="Times New Roman" w:hAnsi="Times New Roman" w:cs="Times New Roman"/>
        </w:rPr>
        <w:t>exp</w:t>
      </w:r>
      <w:proofErr w:type="spellEnd"/>
      <w:r w:rsidRPr="001B4CA3">
        <w:rPr>
          <w:rFonts w:ascii="Times New Roman" w:hAnsi="Times New Roman" w:cs="Times New Roman"/>
        </w:rPr>
        <w:t xml:space="preserve"> OR (</w:t>
      </w:r>
      <w:proofErr w:type="spellStart"/>
      <w:r w:rsidRPr="001B4CA3">
        <w:rPr>
          <w:rFonts w:ascii="Times New Roman" w:hAnsi="Times New Roman" w:cs="Times New Roman"/>
        </w:rPr>
        <w:t>randomized</w:t>
      </w:r>
      <w:proofErr w:type="spellEnd"/>
      <w:r w:rsidRPr="001B4CA3">
        <w:rPr>
          <w:rFonts w:ascii="Times New Roman" w:hAnsi="Times New Roman" w:cs="Times New Roman"/>
        </w:rPr>
        <w:t xml:space="preserve"> NEXT/3 </w:t>
      </w:r>
      <w:proofErr w:type="spellStart"/>
      <w:r w:rsidRPr="001B4CA3">
        <w:rPr>
          <w:rFonts w:ascii="Times New Roman" w:hAnsi="Times New Roman" w:cs="Times New Roman"/>
        </w:rPr>
        <w:t>controlled</w:t>
      </w:r>
      <w:proofErr w:type="spellEnd"/>
      <w:r w:rsidRPr="001B4CA3">
        <w:rPr>
          <w:rFonts w:ascii="Times New Roman" w:hAnsi="Times New Roman" w:cs="Times New Roman"/>
        </w:rPr>
        <w:t xml:space="preserve"> NEXT/3 trial) OR RCT OR (</w:t>
      </w:r>
      <w:proofErr w:type="spellStart"/>
      <w:r w:rsidRPr="001B4CA3">
        <w:rPr>
          <w:rFonts w:ascii="Times New Roman" w:hAnsi="Times New Roman" w:cs="Times New Roman"/>
        </w:rPr>
        <w:t>prospective</w:t>
      </w:r>
      <w:proofErr w:type="spellEnd"/>
      <w:r w:rsidRPr="001B4CA3">
        <w:rPr>
          <w:rFonts w:ascii="Times New Roman" w:hAnsi="Times New Roman" w:cs="Times New Roman"/>
        </w:rPr>
        <w:t xml:space="preserve"> NEXT/3 </w:t>
      </w:r>
      <w:proofErr w:type="spellStart"/>
      <w:r w:rsidRPr="001B4CA3">
        <w:rPr>
          <w:rFonts w:ascii="Times New Roman" w:hAnsi="Times New Roman" w:cs="Times New Roman"/>
        </w:rPr>
        <w:t>cohort</w:t>
      </w:r>
      <w:proofErr w:type="spellEnd"/>
      <w:r w:rsidRPr="001B4CA3">
        <w:rPr>
          <w:rFonts w:ascii="Times New Roman" w:hAnsi="Times New Roman" w:cs="Times New Roman"/>
        </w:rPr>
        <w:t>) OR (</w:t>
      </w:r>
      <w:proofErr w:type="spellStart"/>
      <w:r w:rsidRPr="001B4CA3">
        <w:rPr>
          <w:rFonts w:ascii="Times New Roman" w:hAnsi="Times New Roman" w:cs="Times New Roman"/>
        </w:rPr>
        <w:t>retrospective</w:t>
      </w:r>
      <w:proofErr w:type="spellEnd"/>
      <w:r w:rsidRPr="001B4CA3">
        <w:rPr>
          <w:rFonts w:ascii="Times New Roman" w:hAnsi="Times New Roman" w:cs="Times New Roman"/>
        </w:rPr>
        <w:t xml:space="preserve"> NEXT/3 </w:t>
      </w:r>
      <w:proofErr w:type="spellStart"/>
      <w:r w:rsidRPr="001B4CA3">
        <w:rPr>
          <w:rFonts w:ascii="Times New Roman" w:hAnsi="Times New Roman" w:cs="Times New Roman"/>
        </w:rPr>
        <w:t>cohort</w:t>
      </w:r>
      <w:proofErr w:type="spellEnd"/>
      <w:r w:rsidRPr="001B4CA3">
        <w:rPr>
          <w:rFonts w:ascii="Times New Roman" w:hAnsi="Times New Roman" w:cs="Times New Roman"/>
        </w:rPr>
        <w:t>) OR '</w:t>
      </w:r>
      <w:proofErr w:type="spellStart"/>
      <w:r w:rsidRPr="001B4CA3">
        <w:rPr>
          <w:rFonts w:ascii="Times New Roman" w:hAnsi="Times New Roman" w:cs="Times New Roman"/>
        </w:rPr>
        <w:t>observational</w:t>
      </w:r>
      <w:proofErr w:type="spellEnd"/>
      <w:r w:rsidRPr="001B4CA3">
        <w:rPr>
          <w:rFonts w:ascii="Times New Roman" w:hAnsi="Times New Roman" w:cs="Times New Roman"/>
        </w:rPr>
        <w:t xml:space="preserve"> study'</w:t>
      </w:r>
    </w:p>
    <w:p w14:paraId="719D832D" w14:textId="77777777" w:rsidR="003B7D49" w:rsidRPr="001B4CA3" w:rsidRDefault="003B7D49">
      <w:pPr>
        <w:rPr>
          <w:rFonts w:ascii="Times New Roman" w:hAnsi="Times New Roman" w:cs="Times New Roman"/>
          <w:b/>
        </w:rPr>
      </w:pPr>
    </w:p>
    <w:p w14:paraId="42BE4E0F" w14:textId="23BBACD0" w:rsidR="003B7D49" w:rsidRPr="001B4CA3" w:rsidRDefault="00C10042">
      <w:pPr>
        <w:rPr>
          <w:rFonts w:ascii="Times New Roman" w:hAnsi="Times New Roman" w:cs="Times New Roman"/>
          <w:b/>
        </w:rPr>
      </w:pPr>
      <w:proofErr w:type="spellStart"/>
      <w:r w:rsidRPr="001B4CA3">
        <w:rPr>
          <w:rFonts w:ascii="Times New Roman" w:hAnsi="Times New Roman" w:cs="Times New Roman"/>
          <w:b/>
        </w:rPr>
        <w:t>Table</w:t>
      </w:r>
      <w:proofErr w:type="spellEnd"/>
      <w:r w:rsidR="00000000" w:rsidRPr="001B4CA3">
        <w:rPr>
          <w:rFonts w:ascii="Times New Roman" w:hAnsi="Times New Roman" w:cs="Times New Roman"/>
          <w:b/>
        </w:rPr>
        <w:t xml:space="preserve"> 1s: MINORS score</w:t>
      </w:r>
    </w:p>
    <w:p w14:paraId="19C56C4B" w14:textId="77777777" w:rsidR="003B7D49" w:rsidRPr="001B4CA3" w:rsidRDefault="003B7D49">
      <w:pPr>
        <w:rPr>
          <w:rFonts w:ascii="Times New Roman" w:hAnsi="Times New Roman" w:cs="Times New Roman"/>
          <w:b/>
        </w:rPr>
      </w:pPr>
    </w:p>
    <w:tbl>
      <w:tblPr>
        <w:tblStyle w:val="a"/>
        <w:tblW w:w="79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1260"/>
        <w:gridCol w:w="1620"/>
        <w:gridCol w:w="1245"/>
      </w:tblGrid>
      <w:tr w:rsidR="003B7D49" w:rsidRPr="001B4CA3" w14:paraId="552FE041" w14:textId="77777777">
        <w:trPr>
          <w:trHeight w:val="345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D840BA" w14:textId="77777777" w:rsidR="003B7D49" w:rsidRPr="001B4CA3" w:rsidRDefault="003B7D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38045A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4CA3">
              <w:rPr>
                <w:rFonts w:ascii="Times New Roman" w:hAnsi="Times New Roman" w:cs="Times New Roman"/>
                <w:b/>
              </w:rPr>
              <w:t>Kudsi</w:t>
            </w:r>
            <w:proofErr w:type="spellEnd"/>
            <w:r w:rsidRPr="001B4CA3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0BAFEF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Olivier 2022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9495B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Pacheco 2024</w:t>
            </w:r>
          </w:p>
        </w:tc>
      </w:tr>
      <w:tr w:rsidR="003B7D49" w:rsidRPr="001B4CA3" w14:paraId="312B45F2" w14:textId="77777777">
        <w:trPr>
          <w:trHeight w:val="315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B004C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 xml:space="preserve">A </w:t>
            </w:r>
            <w:proofErr w:type="spellStart"/>
            <w:r w:rsidRPr="001B4CA3">
              <w:rPr>
                <w:rFonts w:ascii="Times New Roman" w:hAnsi="Times New Roman" w:cs="Times New Roman"/>
                <w:b/>
              </w:rPr>
              <w:t>clearly</w:t>
            </w:r>
            <w:proofErr w:type="spellEnd"/>
            <w:r w:rsidRPr="001B4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4CA3">
              <w:rPr>
                <w:rFonts w:ascii="Times New Roman" w:hAnsi="Times New Roman" w:cs="Times New Roman"/>
                <w:b/>
              </w:rPr>
              <w:t>stated</w:t>
            </w:r>
            <w:proofErr w:type="spellEnd"/>
            <w:r w:rsidRPr="001B4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4CA3">
              <w:rPr>
                <w:rFonts w:ascii="Times New Roman" w:hAnsi="Times New Roman" w:cs="Times New Roman"/>
                <w:b/>
              </w:rPr>
              <w:t>aim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071F8E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524A0E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EFA8CB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</w:tr>
      <w:tr w:rsidR="003B7D49" w:rsidRPr="001B4CA3" w14:paraId="28A2486B" w14:textId="77777777">
        <w:trPr>
          <w:trHeight w:val="315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27125A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4CA3">
              <w:rPr>
                <w:rFonts w:ascii="Times New Roman" w:hAnsi="Times New Roman" w:cs="Times New Roman"/>
                <w:b/>
              </w:rPr>
              <w:t>Inclusion</w:t>
            </w:r>
            <w:proofErr w:type="spellEnd"/>
            <w:r w:rsidRPr="001B4CA3">
              <w:rPr>
                <w:rFonts w:ascii="Times New Roman" w:hAnsi="Times New Roman" w:cs="Times New Roman"/>
                <w:b/>
              </w:rPr>
              <w:t xml:space="preserve"> of consecutive </w:t>
            </w:r>
            <w:proofErr w:type="spellStart"/>
            <w:r w:rsidRPr="001B4CA3">
              <w:rPr>
                <w:rFonts w:ascii="Times New Roman" w:hAnsi="Times New Roman" w:cs="Times New Roman"/>
                <w:b/>
              </w:rPr>
              <w:t>patients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804CD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DCFAD9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903086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</w:tr>
      <w:tr w:rsidR="003B7D49" w:rsidRPr="001B4CA3" w14:paraId="4EA608BC" w14:textId="77777777">
        <w:trPr>
          <w:trHeight w:val="315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C0EC23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4CA3">
              <w:rPr>
                <w:rFonts w:ascii="Times New Roman" w:hAnsi="Times New Roman" w:cs="Times New Roman"/>
                <w:b/>
              </w:rPr>
              <w:t>Prospective</w:t>
            </w:r>
            <w:proofErr w:type="spellEnd"/>
            <w:r w:rsidRPr="001B4CA3">
              <w:rPr>
                <w:rFonts w:ascii="Times New Roman" w:hAnsi="Times New Roman" w:cs="Times New Roman"/>
                <w:b/>
              </w:rPr>
              <w:t xml:space="preserve"> data </w:t>
            </w:r>
            <w:proofErr w:type="spellStart"/>
            <w:r w:rsidRPr="001B4CA3">
              <w:rPr>
                <w:rFonts w:ascii="Times New Roman" w:hAnsi="Times New Roman" w:cs="Times New Roman"/>
                <w:b/>
              </w:rPr>
              <w:t>collection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2FEE8E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DF9062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B2CE6E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</w:tr>
      <w:tr w:rsidR="003B7D49" w:rsidRPr="001B4CA3" w14:paraId="2CC0BD94" w14:textId="77777777">
        <w:trPr>
          <w:trHeight w:val="315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A9E5AB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 xml:space="preserve">Endpoints appropriate to the </w:t>
            </w:r>
            <w:proofErr w:type="spellStart"/>
            <w:r w:rsidRPr="001B4CA3">
              <w:rPr>
                <w:rFonts w:ascii="Times New Roman" w:hAnsi="Times New Roman" w:cs="Times New Roman"/>
                <w:b/>
              </w:rPr>
              <w:t>aim</w:t>
            </w:r>
            <w:proofErr w:type="spellEnd"/>
            <w:r w:rsidRPr="001B4CA3">
              <w:rPr>
                <w:rFonts w:ascii="Times New Roman" w:hAnsi="Times New Roman" w:cs="Times New Roman"/>
                <w:b/>
              </w:rPr>
              <w:t xml:space="preserve"> of the study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DCB500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89FB5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B3D35F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</w:tr>
      <w:tr w:rsidR="003B7D49" w:rsidRPr="001B4CA3" w14:paraId="3D38220B" w14:textId="77777777">
        <w:trPr>
          <w:trHeight w:val="315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3596FA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4CA3">
              <w:rPr>
                <w:rFonts w:ascii="Times New Roman" w:hAnsi="Times New Roman" w:cs="Times New Roman"/>
                <w:b/>
              </w:rPr>
              <w:t>Unbiased</w:t>
            </w:r>
            <w:proofErr w:type="spellEnd"/>
            <w:r w:rsidRPr="001B4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4CA3">
              <w:rPr>
                <w:rFonts w:ascii="Times New Roman" w:hAnsi="Times New Roman" w:cs="Times New Roman"/>
                <w:b/>
              </w:rPr>
              <w:t>assessment</w:t>
            </w:r>
            <w:proofErr w:type="spellEnd"/>
            <w:r w:rsidRPr="001B4CA3">
              <w:rPr>
                <w:rFonts w:ascii="Times New Roman" w:hAnsi="Times New Roman" w:cs="Times New Roman"/>
                <w:b/>
              </w:rPr>
              <w:t xml:space="preserve"> of the study endpoint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EDE836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F22EF8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00A149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</w:tr>
      <w:tr w:rsidR="003B7D49" w:rsidRPr="001B4CA3" w14:paraId="64776DC4" w14:textId="77777777">
        <w:trPr>
          <w:trHeight w:val="315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7EE680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 xml:space="preserve">Follow-up </w:t>
            </w:r>
            <w:proofErr w:type="spellStart"/>
            <w:r w:rsidRPr="001B4CA3">
              <w:rPr>
                <w:rFonts w:ascii="Times New Roman" w:hAnsi="Times New Roman" w:cs="Times New Roman"/>
                <w:b/>
              </w:rPr>
              <w:t>period</w:t>
            </w:r>
            <w:proofErr w:type="spellEnd"/>
            <w:r w:rsidRPr="001B4CA3">
              <w:rPr>
                <w:rFonts w:ascii="Times New Roman" w:hAnsi="Times New Roman" w:cs="Times New Roman"/>
                <w:b/>
              </w:rPr>
              <w:t xml:space="preserve"> appropriate to the study </w:t>
            </w:r>
            <w:proofErr w:type="spellStart"/>
            <w:r w:rsidRPr="001B4CA3">
              <w:rPr>
                <w:rFonts w:ascii="Times New Roman" w:hAnsi="Times New Roman" w:cs="Times New Roman"/>
                <w:b/>
              </w:rPr>
              <w:t>aim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5D828E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667B6C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999F0D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</w:tr>
      <w:tr w:rsidR="003B7D49" w:rsidRPr="001B4CA3" w14:paraId="4531BE83" w14:textId="77777777">
        <w:trPr>
          <w:trHeight w:val="315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BAF34F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 xml:space="preserve">Loss to follow-up </w:t>
            </w:r>
            <w:proofErr w:type="spellStart"/>
            <w:r w:rsidRPr="001B4CA3">
              <w:rPr>
                <w:rFonts w:ascii="Times New Roman" w:hAnsi="Times New Roman" w:cs="Times New Roman"/>
                <w:b/>
              </w:rPr>
              <w:t>less</w:t>
            </w:r>
            <w:proofErr w:type="spellEnd"/>
            <w:r w:rsidRPr="001B4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4CA3">
              <w:rPr>
                <w:rFonts w:ascii="Times New Roman" w:hAnsi="Times New Roman" w:cs="Times New Roman"/>
                <w:b/>
              </w:rPr>
              <w:t>than</w:t>
            </w:r>
            <w:proofErr w:type="spellEnd"/>
            <w:r w:rsidRPr="001B4CA3">
              <w:rPr>
                <w:rFonts w:ascii="Times New Roman" w:hAnsi="Times New Roman" w:cs="Times New Roman"/>
                <w:b/>
              </w:rPr>
              <w:t xml:space="preserve"> 5%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50840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EA3DF6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5807D8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</w:tr>
      <w:tr w:rsidR="003B7D49" w:rsidRPr="001B4CA3" w14:paraId="2CFD0F35" w14:textId="77777777">
        <w:trPr>
          <w:trHeight w:val="315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6687A6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4CA3">
              <w:rPr>
                <w:rFonts w:ascii="Times New Roman" w:hAnsi="Times New Roman" w:cs="Times New Roman"/>
                <w:b/>
              </w:rPr>
              <w:t>Prospective</w:t>
            </w:r>
            <w:proofErr w:type="spellEnd"/>
            <w:r w:rsidRPr="001B4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4CA3">
              <w:rPr>
                <w:rFonts w:ascii="Times New Roman" w:hAnsi="Times New Roman" w:cs="Times New Roman"/>
                <w:b/>
              </w:rPr>
              <w:t>calculation</w:t>
            </w:r>
            <w:proofErr w:type="spellEnd"/>
            <w:r w:rsidRPr="001B4CA3">
              <w:rPr>
                <w:rFonts w:ascii="Times New Roman" w:hAnsi="Times New Roman" w:cs="Times New Roman"/>
                <w:b/>
              </w:rPr>
              <w:t xml:space="preserve"> of study size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6EBFE7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C4B72A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0.0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B3B393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1.0</w:t>
            </w:r>
          </w:p>
        </w:tc>
      </w:tr>
      <w:tr w:rsidR="003B7D49" w:rsidRPr="001B4CA3" w14:paraId="6FFBB56A" w14:textId="77777777">
        <w:trPr>
          <w:trHeight w:val="315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3D2106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4CA3">
              <w:rPr>
                <w:rFonts w:ascii="Times New Roman" w:hAnsi="Times New Roman" w:cs="Times New Roman"/>
                <w:b/>
              </w:rPr>
              <w:t>Comparability</w:t>
            </w:r>
            <w:proofErr w:type="spellEnd"/>
            <w:r w:rsidRPr="001B4CA3">
              <w:rPr>
                <w:rFonts w:ascii="Times New Roman" w:hAnsi="Times New Roman" w:cs="Times New Roman"/>
                <w:b/>
              </w:rPr>
              <w:t xml:space="preserve"> of groups (for comparative studies)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28A291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F18825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00BA67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</w:tr>
      <w:tr w:rsidR="003B7D49" w:rsidRPr="001B4CA3" w14:paraId="78F8BD8E" w14:textId="77777777">
        <w:trPr>
          <w:trHeight w:val="495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6BA5F6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 xml:space="preserve">Statistical </w:t>
            </w:r>
            <w:proofErr w:type="spellStart"/>
            <w:r w:rsidRPr="001B4CA3">
              <w:rPr>
                <w:rFonts w:ascii="Times New Roman" w:hAnsi="Times New Roman" w:cs="Times New Roman"/>
                <w:b/>
              </w:rPr>
              <w:t>analysis</w:t>
            </w:r>
            <w:proofErr w:type="spellEnd"/>
            <w:r w:rsidRPr="001B4CA3">
              <w:rPr>
                <w:rFonts w:ascii="Times New Roman" w:hAnsi="Times New Roman" w:cs="Times New Roman"/>
                <w:b/>
              </w:rPr>
              <w:t xml:space="preserve"> appropriate for the study design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A8AFD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42BD5E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76E20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</w:tr>
      <w:tr w:rsidR="003B7D49" w:rsidRPr="001B4CA3" w14:paraId="6EE4EAB2" w14:textId="77777777">
        <w:trPr>
          <w:trHeight w:val="315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8CDB0E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4CA3">
              <w:rPr>
                <w:rFonts w:ascii="Times New Roman" w:hAnsi="Times New Roman" w:cs="Times New Roman"/>
                <w:b/>
              </w:rPr>
              <w:t>Adequate</w:t>
            </w:r>
            <w:proofErr w:type="spellEnd"/>
            <w:r w:rsidRPr="001B4CA3">
              <w:rPr>
                <w:rFonts w:ascii="Times New Roman" w:hAnsi="Times New Roman" w:cs="Times New Roman"/>
                <w:b/>
              </w:rPr>
              <w:t xml:space="preserve"> control group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BCACA3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37A922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602E80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</w:tr>
      <w:tr w:rsidR="003B7D49" w:rsidRPr="001B4CA3" w14:paraId="5AD1DED8" w14:textId="77777777">
        <w:trPr>
          <w:trHeight w:val="315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0CA307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 xml:space="preserve">Baseline </w:t>
            </w:r>
            <w:proofErr w:type="spellStart"/>
            <w:r w:rsidRPr="001B4CA3">
              <w:rPr>
                <w:rFonts w:ascii="Times New Roman" w:hAnsi="Times New Roman" w:cs="Times New Roman"/>
                <w:b/>
              </w:rPr>
              <w:t>equivalence</w:t>
            </w:r>
            <w:proofErr w:type="spellEnd"/>
            <w:r w:rsidRPr="001B4CA3">
              <w:rPr>
                <w:rFonts w:ascii="Times New Roman" w:hAnsi="Times New Roman" w:cs="Times New Roman"/>
                <w:b/>
              </w:rPr>
              <w:t xml:space="preserve"> of groups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D720D5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134454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30FFCC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2.0</w:t>
            </w:r>
          </w:p>
        </w:tc>
      </w:tr>
      <w:tr w:rsidR="003B7D49" w:rsidRPr="001B4CA3" w14:paraId="0084760A" w14:textId="77777777">
        <w:trPr>
          <w:trHeight w:val="315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5EE4FA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8322DD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22.0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DD3C2C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19.0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5A2D30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>23.0</w:t>
            </w:r>
          </w:p>
        </w:tc>
      </w:tr>
      <w:tr w:rsidR="003B7D49" w:rsidRPr="001B4CA3" w14:paraId="1DDA92BA" w14:textId="77777777">
        <w:trPr>
          <w:trHeight w:val="495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B10AD0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 xml:space="preserve">Risk of </w:t>
            </w:r>
            <w:proofErr w:type="spellStart"/>
            <w:r w:rsidRPr="001B4CA3">
              <w:rPr>
                <w:rFonts w:ascii="Times New Roman" w:hAnsi="Times New Roman" w:cs="Times New Roman"/>
                <w:b/>
              </w:rPr>
              <w:t>Bias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F8BBB5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 xml:space="preserve">Low Risk of </w:t>
            </w:r>
            <w:proofErr w:type="spellStart"/>
            <w:r w:rsidRPr="001B4CA3">
              <w:rPr>
                <w:rFonts w:ascii="Times New Roman" w:hAnsi="Times New Roman" w:cs="Times New Roman"/>
                <w:b/>
              </w:rPr>
              <w:t>Bias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5F495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 xml:space="preserve">Moderate Risk of </w:t>
            </w:r>
            <w:proofErr w:type="spellStart"/>
            <w:r w:rsidRPr="001B4CA3">
              <w:rPr>
                <w:rFonts w:ascii="Times New Roman" w:hAnsi="Times New Roman" w:cs="Times New Roman"/>
                <w:b/>
              </w:rPr>
              <w:t>Bias</w:t>
            </w:r>
            <w:proofErr w:type="spellEnd"/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C4CC33" w14:textId="77777777" w:rsidR="003B7D49" w:rsidRPr="001B4CA3" w:rsidRDefault="00000000">
            <w:pPr>
              <w:rPr>
                <w:rFonts w:ascii="Times New Roman" w:hAnsi="Times New Roman" w:cs="Times New Roman"/>
                <w:b/>
              </w:rPr>
            </w:pPr>
            <w:r w:rsidRPr="001B4CA3">
              <w:rPr>
                <w:rFonts w:ascii="Times New Roman" w:hAnsi="Times New Roman" w:cs="Times New Roman"/>
                <w:b/>
              </w:rPr>
              <w:t xml:space="preserve">Low Risk of </w:t>
            </w:r>
            <w:proofErr w:type="spellStart"/>
            <w:r w:rsidRPr="001B4CA3">
              <w:rPr>
                <w:rFonts w:ascii="Times New Roman" w:hAnsi="Times New Roman" w:cs="Times New Roman"/>
                <w:b/>
              </w:rPr>
              <w:t>Bias</w:t>
            </w:r>
            <w:proofErr w:type="spellEnd"/>
          </w:p>
        </w:tc>
      </w:tr>
    </w:tbl>
    <w:p w14:paraId="653BA702" w14:textId="77777777" w:rsidR="003B7D49" w:rsidRPr="001B4CA3" w:rsidRDefault="003B7D49">
      <w:pPr>
        <w:rPr>
          <w:rFonts w:ascii="Times New Roman" w:hAnsi="Times New Roman" w:cs="Times New Roman"/>
          <w:b/>
        </w:rPr>
      </w:pPr>
    </w:p>
    <w:p w14:paraId="7A0DC904" w14:textId="77777777" w:rsidR="00C10042" w:rsidRPr="001B4CA3" w:rsidRDefault="00C10042">
      <w:pPr>
        <w:jc w:val="both"/>
        <w:rPr>
          <w:rFonts w:ascii="Times New Roman" w:eastAsia="Times New Roman" w:hAnsi="Times New Roman" w:cs="Times New Roman"/>
          <w:b/>
        </w:rPr>
      </w:pPr>
    </w:p>
    <w:p w14:paraId="4E6BA3E1" w14:textId="4E8DAB7F" w:rsidR="00C10042" w:rsidRPr="001B4CA3" w:rsidRDefault="00C10042" w:rsidP="00C10042">
      <w:pPr>
        <w:rPr>
          <w:rFonts w:ascii="Times New Roman" w:hAnsi="Times New Roman" w:cs="Times New Roman"/>
          <w:b/>
        </w:rPr>
      </w:pPr>
      <w:proofErr w:type="spellStart"/>
      <w:r w:rsidRPr="001B4CA3">
        <w:rPr>
          <w:rFonts w:ascii="Times New Roman" w:eastAsia="Times New Roman" w:hAnsi="Times New Roman" w:cs="Times New Roman"/>
          <w:b/>
        </w:rPr>
        <w:t>Table</w:t>
      </w:r>
      <w:proofErr w:type="spellEnd"/>
      <w:r w:rsidRPr="001B4CA3">
        <w:rPr>
          <w:rFonts w:ascii="Times New Roman" w:eastAsia="Times New Roman" w:hAnsi="Times New Roman" w:cs="Times New Roman"/>
          <w:b/>
        </w:rPr>
        <w:t xml:space="preserve"> </w:t>
      </w:r>
      <w:r w:rsidRPr="001B4CA3">
        <w:rPr>
          <w:rFonts w:ascii="Times New Roman" w:eastAsia="Times New Roman" w:hAnsi="Times New Roman" w:cs="Times New Roman"/>
          <w:b/>
        </w:rPr>
        <w:t>2</w:t>
      </w:r>
      <w:r w:rsidRPr="001B4CA3">
        <w:rPr>
          <w:rFonts w:ascii="Times New Roman" w:eastAsia="Times New Roman" w:hAnsi="Times New Roman" w:cs="Times New Roman"/>
          <w:b/>
        </w:rPr>
        <w:t xml:space="preserve">s: </w:t>
      </w:r>
      <w:r w:rsidRPr="001B4CA3">
        <w:rPr>
          <w:rFonts w:ascii="Times New Roman" w:hAnsi="Times New Roman" w:cs="Times New Roman"/>
          <w:b/>
        </w:rPr>
        <w:t xml:space="preserve">GRADE </w:t>
      </w:r>
      <w:proofErr w:type="spellStart"/>
      <w:r w:rsidRPr="001B4CA3">
        <w:rPr>
          <w:rFonts w:ascii="Times New Roman" w:hAnsi="Times New Roman" w:cs="Times New Roman"/>
          <w:b/>
        </w:rPr>
        <w:t>assessment</w:t>
      </w:r>
      <w:proofErr w:type="spellEnd"/>
    </w:p>
    <w:p w14:paraId="127ACB34" w14:textId="77777777" w:rsidR="00C10042" w:rsidRPr="001B4CA3" w:rsidRDefault="00C10042" w:rsidP="00C10042">
      <w:pPr>
        <w:rPr>
          <w:rFonts w:ascii="Times New Roman" w:hAnsi="Times New Roman" w:cs="Times New Roman"/>
          <w:b/>
        </w:rPr>
      </w:pPr>
    </w:p>
    <w:tbl>
      <w:tblPr>
        <w:tblStyle w:val="a2"/>
        <w:tblW w:w="11355" w:type="dxa"/>
        <w:tblInd w:w="-1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1500"/>
        <w:gridCol w:w="1695"/>
        <w:gridCol w:w="1515"/>
        <w:gridCol w:w="1995"/>
        <w:gridCol w:w="1905"/>
        <w:gridCol w:w="960"/>
      </w:tblGrid>
      <w:tr w:rsidR="00C10042" w:rsidRPr="001B4CA3" w14:paraId="03931996" w14:textId="77777777" w:rsidTr="000635B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242EA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Outcome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C741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 xml:space="preserve">Risk of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Bias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1BD96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Inconsistency</w:t>
            </w:r>
            <w:proofErr w:type="spellEnd"/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30D71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Indirectness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77BBE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Imprecision</w:t>
            </w:r>
            <w:proofErr w:type="spellEnd"/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241B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Publication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Bias</w:t>
            </w:r>
            <w:proofErr w:type="spellEnd"/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CF1DC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GRADE Quality</w:t>
            </w:r>
          </w:p>
          <w:p w14:paraId="22A7346E" w14:textId="77777777" w:rsidR="00C10042" w:rsidRPr="001B4CA3" w:rsidRDefault="00C10042" w:rsidP="000635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0042" w:rsidRPr="001B4CA3" w14:paraId="22DF73CD" w14:textId="77777777" w:rsidTr="000635B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4DC2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lastRenderedPageBreak/>
              <w:t xml:space="preserve">Total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complications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favoring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r-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eTEP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  <w:p w14:paraId="4038E325" w14:textId="77777777" w:rsidR="00C10042" w:rsidRPr="001B4CA3" w:rsidRDefault="00C10042" w:rsidP="000635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EC9D9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Retrospective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selection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bias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</w:p>
          <w:p w14:paraId="724267A4" w14:textId="77777777" w:rsidR="00C10042" w:rsidRPr="001B4CA3" w:rsidRDefault="00C10042" w:rsidP="000635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E84C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Findings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changed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after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sensitivity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analysis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2B734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 xml:space="preserve">Not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(Direct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comparison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08A7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 xml:space="preserve">Not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(Confidence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intervals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narrow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C270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Likely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(Only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retrospective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studies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available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B1F60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Low</w:t>
            </w:r>
          </w:p>
        </w:tc>
      </w:tr>
      <w:tr w:rsidR="00C10042" w:rsidRPr="001B4CA3" w14:paraId="28AD5971" w14:textId="77777777" w:rsidTr="000635B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A55B6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 xml:space="preserve">Minor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complications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favoring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r-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eTEP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  <w:p w14:paraId="176729F2" w14:textId="77777777" w:rsidR="00C10042" w:rsidRPr="001B4CA3" w:rsidRDefault="00C10042" w:rsidP="000635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0E1EF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(Single-study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influence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8706E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Results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varied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significantly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after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excluding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Kudsi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et al.)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074D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 xml:space="preserve">Not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(Direct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comparison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AD88E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Findings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depend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on single study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exclusion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2B9A5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Likely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Few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studies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available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8C4A8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Low</w:t>
            </w:r>
          </w:p>
        </w:tc>
      </w:tr>
      <w:tr w:rsidR="00C10042" w:rsidRPr="001B4CA3" w14:paraId="61CB5D9A" w14:textId="77777777" w:rsidTr="000635B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D19EC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 xml:space="preserve">Major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complications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(no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difference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2C5B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Moderate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Retrospective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design,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but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consistent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findings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</w:p>
          <w:p w14:paraId="32FA6CAF" w14:textId="77777777" w:rsidR="00C10042" w:rsidRPr="001B4CA3" w:rsidRDefault="00C10042" w:rsidP="000635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564E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 xml:space="preserve">Not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Findings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were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similar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across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studies)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DB48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 xml:space="preserve">Not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(Direct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comparison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0370A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(Low event rate)</w:t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6B53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Unlikely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(Well-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reported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outcome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E302E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Low</w:t>
            </w:r>
          </w:p>
        </w:tc>
      </w:tr>
      <w:tr w:rsidR="00C10042" w:rsidRPr="001B4CA3" w14:paraId="12B35E01" w14:textId="77777777" w:rsidTr="000635B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2D7C1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Operative time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favoring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r-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eTEP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  <w:p w14:paraId="20ABD5CA" w14:textId="77777777" w:rsidR="00C10042" w:rsidRPr="001B4CA3" w:rsidRDefault="00C10042" w:rsidP="000635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57594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 xml:space="preserve">Moderate (Learning curve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effects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</w:p>
          <w:p w14:paraId="4CECAEBE" w14:textId="77777777" w:rsidR="00C10042" w:rsidRPr="001B4CA3" w:rsidRDefault="00C10042" w:rsidP="000635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9228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 xml:space="preserve">Not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Consistent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findings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C7EC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 xml:space="preserve">Not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(Same endpoint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measured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175D7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 xml:space="preserve">Not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Consistently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reported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6910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Unlikely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Objective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measurement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47E0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Low</w:t>
            </w:r>
          </w:p>
        </w:tc>
      </w:tr>
      <w:tr w:rsidR="00C10042" w:rsidRPr="001B4CA3" w14:paraId="555695F9" w14:textId="77777777" w:rsidTr="000635B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A08FC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Seroma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rate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favoring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r-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eTEP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after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sensitivity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analysis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  <w:p w14:paraId="15A75D01" w14:textId="77777777" w:rsidR="00C10042" w:rsidRPr="001B4CA3" w:rsidRDefault="00C10042" w:rsidP="000635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79E58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Initial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heterogeneity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results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changed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after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sensitivity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analysis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6B89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Initial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high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heterogeneity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but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resolved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after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exclusion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4513E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 xml:space="preserve">Not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Expected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complication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95A2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Variability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definitions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24716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Possible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(Selective reporting)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EBA9" w14:textId="77777777" w:rsidR="00C10042" w:rsidRPr="001B4CA3" w:rsidRDefault="00C10042" w:rsidP="000635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Low</w:t>
            </w:r>
          </w:p>
        </w:tc>
      </w:tr>
      <w:tr w:rsidR="00C10042" w:rsidRPr="001B4CA3" w14:paraId="1A332994" w14:textId="77777777" w:rsidTr="000635B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5ABA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Surgical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site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infections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(SSI) </w:t>
            </w:r>
            <w:r w:rsidRPr="001B4CA3">
              <w:rPr>
                <w:rFonts w:ascii="Times New Roman" w:eastAsia="Times New Roman" w:hAnsi="Times New Roman" w:cs="Times New Roman"/>
              </w:rPr>
              <w:lastRenderedPageBreak/>
              <w:t xml:space="preserve">(no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difference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  <w:p w14:paraId="08D999A5" w14:textId="77777777" w:rsidR="00C10042" w:rsidRPr="001B4CA3" w:rsidRDefault="00C10042" w:rsidP="000635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FD06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lastRenderedPageBreak/>
              <w:t xml:space="preserve">Moderate (Low event rate,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but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lastRenderedPageBreak/>
              <w:t>consistent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findings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9DDB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lastRenderedPageBreak/>
              <w:t xml:space="preserve">Not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Consistent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lastRenderedPageBreak/>
              <w:t>findings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A9C2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lastRenderedPageBreak/>
              <w:t xml:space="preserve">Not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(Well-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defined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lastRenderedPageBreak/>
              <w:t>outcome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5117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lastRenderedPageBreak/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(Low event rate,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possible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r w:rsidRPr="001B4CA3">
              <w:rPr>
                <w:rFonts w:ascii="Times New Roman" w:eastAsia="Times New Roman" w:hAnsi="Times New Roman" w:cs="Times New Roman"/>
              </w:rPr>
              <w:lastRenderedPageBreak/>
              <w:t>underreporting)</w:t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AC27C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lastRenderedPageBreak/>
              <w:t>Possible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(Studies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may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underreport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  <w:r w:rsidRPr="001B4CA3">
              <w:rPr>
                <w:rFonts w:ascii="Times New Roman" w:eastAsia="Times New Roman" w:hAnsi="Times New Roman" w:cs="Times New Roman"/>
              </w:rPr>
              <w:lastRenderedPageBreak/>
              <w:tab/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F4CD" w14:textId="77777777" w:rsidR="00C10042" w:rsidRPr="001B4CA3" w:rsidRDefault="00C10042" w:rsidP="000635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lastRenderedPageBreak/>
              <w:t>Low</w:t>
            </w:r>
          </w:p>
        </w:tc>
      </w:tr>
      <w:tr w:rsidR="00C10042" w:rsidRPr="001B4CA3" w14:paraId="1F9C467B" w14:textId="77777777" w:rsidTr="000635B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EC2B8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Length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of stay (LOS) (no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significant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difference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  <w:p w14:paraId="1210F047" w14:textId="77777777" w:rsidR="00C10042" w:rsidRPr="001B4CA3" w:rsidRDefault="00C10042" w:rsidP="000635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E88B2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(High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heterogeneity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conflicting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results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  <w:p w14:paraId="2A2ED148" w14:textId="77777777" w:rsidR="00C10042" w:rsidRPr="001B4CA3" w:rsidRDefault="00C10042" w:rsidP="000635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8EF8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Different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trends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reported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CBBCE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 xml:space="preserve">Not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(Standard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metric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D7D0A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Different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discharge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criteria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D31C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Likely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Institutional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variation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990FE" w14:textId="77777777" w:rsidR="00C10042" w:rsidRPr="001B4CA3" w:rsidRDefault="00C10042" w:rsidP="000635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Low</w:t>
            </w:r>
          </w:p>
        </w:tc>
      </w:tr>
      <w:tr w:rsidR="00C10042" w:rsidRPr="001B4CA3" w14:paraId="3889C606" w14:textId="77777777" w:rsidTr="000635B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89DCC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Recurrence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(no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difference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6F08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Moderate (Limited long-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term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follow-up)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4A2B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 xml:space="preserve">Not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Similar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findings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4194F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 xml:space="preserve">Not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(Direct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measurement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)</w:t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B355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Serious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(Only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two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studies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provided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follow-up)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903B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Possible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(Limited follow-up,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possible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underreporting)</w:t>
            </w:r>
            <w:r w:rsidRPr="001B4CA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04CC" w14:textId="77777777" w:rsidR="00C10042" w:rsidRPr="001B4CA3" w:rsidRDefault="00C10042" w:rsidP="000635BF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Low</w:t>
            </w:r>
          </w:p>
        </w:tc>
      </w:tr>
    </w:tbl>
    <w:p w14:paraId="6A1BE632" w14:textId="77777777" w:rsidR="00C10042" w:rsidRPr="001B4CA3" w:rsidRDefault="00C10042">
      <w:pPr>
        <w:jc w:val="both"/>
        <w:rPr>
          <w:rFonts w:ascii="Times New Roman" w:eastAsia="Times New Roman" w:hAnsi="Times New Roman" w:cs="Times New Roman"/>
          <w:b/>
        </w:rPr>
      </w:pPr>
    </w:p>
    <w:p w14:paraId="7DE2503B" w14:textId="77777777" w:rsidR="00C10042" w:rsidRPr="001B4CA3" w:rsidRDefault="00C10042">
      <w:pPr>
        <w:jc w:val="both"/>
        <w:rPr>
          <w:rFonts w:ascii="Times New Roman" w:eastAsia="Times New Roman" w:hAnsi="Times New Roman" w:cs="Times New Roman"/>
          <w:b/>
        </w:rPr>
      </w:pPr>
    </w:p>
    <w:p w14:paraId="4D79D60C" w14:textId="77777777" w:rsidR="00C10042" w:rsidRPr="001B4CA3" w:rsidRDefault="00C10042">
      <w:pPr>
        <w:jc w:val="both"/>
        <w:rPr>
          <w:rFonts w:ascii="Times New Roman" w:eastAsia="Times New Roman" w:hAnsi="Times New Roman" w:cs="Times New Roman"/>
          <w:b/>
        </w:rPr>
      </w:pPr>
    </w:p>
    <w:p w14:paraId="0B8FA2C6" w14:textId="77777777" w:rsidR="00C10042" w:rsidRPr="001B4CA3" w:rsidRDefault="00C10042">
      <w:pPr>
        <w:jc w:val="both"/>
        <w:rPr>
          <w:rFonts w:ascii="Times New Roman" w:eastAsia="Times New Roman" w:hAnsi="Times New Roman" w:cs="Times New Roman"/>
          <w:b/>
        </w:rPr>
      </w:pPr>
    </w:p>
    <w:p w14:paraId="42458212" w14:textId="77777777" w:rsidR="00C10042" w:rsidRPr="001B4CA3" w:rsidRDefault="00C10042">
      <w:pPr>
        <w:jc w:val="both"/>
        <w:rPr>
          <w:rFonts w:ascii="Times New Roman" w:eastAsia="Times New Roman" w:hAnsi="Times New Roman" w:cs="Times New Roman"/>
          <w:b/>
        </w:rPr>
      </w:pPr>
    </w:p>
    <w:p w14:paraId="16838400" w14:textId="77777777" w:rsidR="00C10042" w:rsidRPr="001B4CA3" w:rsidRDefault="00C10042">
      <w:pPr>
        <w:jc w:val="both"/>
        <w:rPr>
          <w:rFonts w:ascii="Times New Roman" w:eastAsia="Times New Roman" w:hAnsi="Times New Roman" w:cs="Times New Roman"/>
          <w:b/>
        </w:rPr>
      </w:pPr>
    </w:p>
    <w:p w14:paraId="3C82F5D5" w14:textId="6A62F77C" w:rsidR="003B7D49" w:rsidRPr="001B4CA3" w:rsidRDefault="00000000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1B4CA3">
        <w:rPr>
          <w:rFonts w:ascii="Times New Roman" w:eastAsia="Times New Roman" w:hAnsi="Times New Roman" w:cs="Times New Roman"/>
          <w:b/>
        </w:rPr>
        <w:t>Table</w:t>
      </w:r>
      <w:proofErr w:type="spellEnd"/>
      <w:r w:rsidRPr="001B4CA3">
        <w:rPr>
          <w:rFonts w:ascii="Times New Roman" w:eastAsia="Times New Roman" w:hAnsi="Times New Roman" w:cs="Times New Roman"/>
          <w:b/>
        </w:rPr>
        <w:t xml:space="preserve"> </w:t>
      </w:r>
      <w:r w:rsidR="00C10042" w:rsidRPr="001B4CA3">
        <w:rPr>
          <w:rFonts w:ascii="Times New Roman" w:eastAsia="Times New Roman" w:hAnsi="Times New Roman" w:cs="Times New Roman"/>
          <w:b/>
        </w:rPr>
        <w:t>3</w:t>
      </w:r>
      <w:r w:rsidRPr="001B4CA3">
        <w:rPr>
          <w:rFonts w:ascii="Times New Roman" w:eastAsia="Times New Roman" w:hAnsi="Times New Roman" w:cs="Times New Roman"/>
          <w:b/>
        </w:rPr>
        <w:t xml:space="preserve">s: </w:t>
      </w:r>
      <w:proofErr w:type="spellStart"/>
      <w:r w:rsidRPr="001B4CA3">
        <w:rPr>
          <w:rFonts w:ascii="Times New Roman" w:eastAsia="Times New Roman" w:hAnsi="Times New Roman" w:cs="Times New Roman"/>
          <w:b/>
        </w:rPr>
        <w:t>Preoperative</w:t>
      </w:r>
      <w:proofErr w:type="spellEnd"/>
      <w:r w:rsidRPr="001B4CA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B4CA3">
        <w:rPr>
          <w:rFonts w:ascii="Times New Roman" w:eastAsia="Times New Roman" w:hAnsi="Times New Roman" w:cs="Times New Roman"/>
          <w:b/>
        </w:rPr>
        <w:t>hernia</w:t>
      </w:r>
      <w:proofErr w:type="spellEnd"/>
      <w:r w:rsidRPr="001B4CA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B4CA3">
        <w:rPr>
          <w:rFonts w:ascii="Times New Roman" w:eastAsia="Times New Roman" w:hAnsi="Times New Roman" w:cs="Times New Roman"/>
          <w:b/>
        </w:rPr>
        <w:t>characteristics</w:t>
      </w:r>
      <w:proofErr w:type="spellEnd"/>
    </w:p>
    <w:p w14:paraId="071DBAC2" w14:textId="77777777" w:rsidR="003B7D49" w:rsidRPr="001B4CA3" w:rsidRDefault="003B7D49">
      <w:pPr>
        <w:jc w:val="both"/>
        <w:rPr>
          <w:rFonts w:ascii="Times New Roman" w:eastAsia="Times New Roman" w:hAnsi="Times New Roman" w:cs="Times New Roman"/>
          <w:b/>
        </w:rPr>
      </w:pPr>
    </w:p>
    <w:p w14:paraId="1A9257CE" w14:textId="77777777" w:rsidR="003B7D49" w:rsidRPr="001B4CA3" w:rsidRDefault="003B7D49">
      <w:pPr>
        <w:ind w:left="72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8805" w:type="dxa"/>
        <w:tblInd w:w="-1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6"/>
        <w:gridCol w:w="990"/>
        <w:gridCol w:w="945"/>
        <w:gridCol w:w="810"/>
        <w:gridCol w:w="784"/>
        <w:gridCol w:w="970"/>
        <w:gridCol w:w="1110"/>
        <w:gridCol w:w="1035"/>
        <w:gridCol w:w="1215"/>
      </w:tblGrid>
      <w:tr w:rsidR="003B7D49" w:rsidRPr="001B4CA3" w14:paraId="544FCC32" w14:textId="77777777">
        <w:trPr>
          <w:trHeight w:val="1395"/>
        </w:trPr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F3D91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4CA3">
              <w:rPr>
                <w:rFonts w:ascii="Times New Roman" w:eastAsia="Times New Roman" w:hAnsi="Times New Roman" w:cs="Times New Roman"/>
                <w:b/>
              </w:rPr>
              <w:t>Author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9EBAC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Recurrent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Hernia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, n(%)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eTEP</w:t>
            </w:r>
            <w:proofErr w:type="spellEnd"/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42F30A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Recurrent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Hernia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>, n(%) TARM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27A08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EHS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Classification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eTEP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>, n</w:t>
            </w:r>
          </w:p>
        </w:tc>
        <w:tc>
          <w:tcPr>
            <w:tcW w:w="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C075FA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EHS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Classification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TARM, n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7AAF0B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Defect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Width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(cm)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eTEP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(Mean ± SD)</w:t>
            </w:r>
          </w:p>
        </w:tc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9A0DD1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Defect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Width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(cm) TARM (Mean ± SD)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0D614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Associated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Diastasis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, n(%)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eTEP</w:t>
            </w:r>
            <w:proofErr w:type="spellEnd"/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F19E39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Associated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Diastasis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>, n(%) TARM</w:t>
            </w:r>
          </w:p>
        </w:tc>
      </w:tr>
      <w:tr w:rsidR="003B7D49" w:rsidRPr="001B4CA3" w14:paraId="67763898" w14:textId="77777777">
        <w:trPr>
          <w:trHeight w:val="495"/>
        </w:trPr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596BB0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4CA3">
              <w:rPr>
                <w:rFonts w:ascii="Times New Roman" w:eastAsia="Times New Roman" w:hAnsi="Times New Roman" w:cs="Times New Roman"/>
                <w:b/>
              </w:rPr>
              <w:t>Pacheco et al. 2024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850A64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13 (21.6)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EC74CC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13 (36.1)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49811D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NR</w:t>
            </w:r>
          </w:p>
        </w:tc>
        <w:tc>
          <w:tcPr>
            <w:tcW w:w="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EB088E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NR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B41351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4.9±2.6</w:t>
            </w:r>
          </w:p>
        </w:tc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55DB47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5.10±1.4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C9E5E5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52 (86.6)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5764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27 (75)</w:t>
            </w:r>
          </w:p>
        </w:tc>
      </w:tr>
      <w:tr w:rsidR="003B7D49" w:rsidRPr="001B4CA3" w14:paraId="15A92E69" w14:textId="77777777">
        <w:trPr>
          <w:trHeight w:val="495"/>
        </w:trPr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6611EF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4CA3">
              <w:rPr>
                <w:rFonts w:ascii="Times New Roman" w:eastAsia="Times New Roman" w:hAnsi="Times New Roman" w:cs="Times New Roman"/>
                <w:b/>
              </w:rPr>
              <w:t>Olivier et al. 2022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CADB30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NR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478059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NR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13D435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M1- 1; M2- 4; M3- 33</w:t>
            </w:r>
          </w:p>
        </w:tc>
        <w:tc>
          <w:tcPr>
            <w:tcW w:w="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C0FB73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M1- 1; M2- 3; M3- 13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7B50E8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30 (10–50)*</w:t>
            </w:r>
          </w:p>
        </w:tc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DB9DEF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30 (20–50)*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46C8DF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34 (100)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94CDD6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14 (100)</w:t>
            </w:r>
          </w:p>
        </w:tc>
      </w:tr>
      <w:tr w:rsidR="003B7D49" w:rsidRPr="001B4CA3" w14:paraId="0F0A9B83" w14:textId="77777777">
        <w:trPr>
          <w:trHeight w:val="495"/>
        </w:trPr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66374E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Kudsi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et al.  2020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6477E9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33 (40.2)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5917E9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35 (42.7)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F71F90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  <w:color w:val="1F1F1F"/>
              </w:rPr>
              <w:t>NR</w:t>
            </w:r>
          </w:p>
        </w:tc>
        <w:tc>
          <w:tcPr>
            <w:tcW w:w="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828998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NR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E53B20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18.8 (12.5–75.4)*</w:t>
            </w:r>
          </w:p>
        </w:tc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1A093A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23.5 (9.4–70.6)*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E0BE4D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NR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F16DB4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NR</w:t>
            </w:r>
          </w:p>
        </w:tc>
      </w:tr>
    </w:tbl>
    <w:p w14:paraId="24FCB381" w14:textId="77777777" w:rsidR="003B7D49" w:rsidRPr="001B4CA3" w:rsidRDefault="003B7D49">
      <w:pPr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D7F1736" w14:textId="77777777" w:rsidR="003B7D49" w:rsidRPr="001B4CA3" w:rsidRDefault="003B7D49">
      <w:pPr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FAA20B2" w14:textId="6E62061B" w:rsidR="003B7D49" w:rsidRPr="001B4CA3" w:rsidRDefault="00000000">
      <w:pPr>
        <w:ind w:left="720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1B4CA3">
        <w:rPr>
          <w:rFonts w:ascii="Times New Roman" w:eastAsia="Times New Roman" w:hAnsi="Times New Roman" w:cs="Times New Roman"/>
          <w:b/>
        </w:rPr>
        <w:t>Table</w:t>
      </w:r>
      <w:proofErr w:type="spellEnd"/>
      <w:r w:rsidRPr="001B4CA3">
        <w:rPr>
          <w:rFonts w:ascii="Times New Roman" w:eastAsia="Times New Roman" w:hAnsi="Times New Roman" w:cs="Times New Roman"/>
          <w:b/>
        </w:rPr>
        <w:t xml:space="preserve"> </w:t>
      </w:r>
      <w:r w:rsidR="00C10042" w:rsidRPr="001B4CA3">
        <w:rPr>
          <w:rFonts w:ascii="Times New Roman" w:eastAsia="Times New Roman" w:hAnsi="Times New Roman" w:cs="Times New Roman"/>
          <w:b/>
        </w:rPr>
        <w:t>4</w:t>
      </w:r>
      <w:r w:rsidRPr="001B4CA3">
        <w:rPr>
          <w:rFonts w:ascii="Times New Roman" w:eastAsia="Times New Roman" w:hAnsi="Times New Roman" w:cs="Times New Roman"/>
          <w:b/>
        </w:rPr>
        <w:t>s</w:t>
      </w:r>
      <w:r w:rsidR="00C10042" w:rsidRPr="001B4CA3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="00C10042" w:rsidRPr="001B4CA3">
        <w:rPr>
          <w:rFonts w:ascii="Times New Roman" w:eastAsia="Times New Roman" w:hAnsi="Times New Roman" w:cs="Times New Roman"/>
          <w:b/>
        </w:rPr>
        <w:t>Intra</w:t>
      </w:r>
      <w:r w:rsidR="00C10042" w:rsidRPr="001B4CA3">
        <w:rPr>
          <w:rFonts w:ascii="Times New Roman" w:eastAsia="Times New Roman" w:hAnsi="Times New Roman" w:cs="Times New Roman"/>
          <w:b/>
        </w:rPr>
        <w:t>operative</w:t>
      </w:r>
      <w:proofErr w:type="spellEnd"/>
      <w:r w:rsidR="00C10042" w:rsidRPr="001B4CA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C10042" w:rsidRPr="001B4CA3">
        <w:rPr>
          <w:rFonts w:ascii="Times New Roman" w:eastAsia="Times New Roman" w:hAnsi="Times New Roman" w:cs="Times New Roman"/>
          <w:b/>
        </w:rPr>
        <w:t>hernia</w:t>
      </w:r>
      <w:proofErr w:type="spellEnd"/>
      <w:r w:rsidR="00C10042" w:rsidRPr="001B4CA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C10042" w:rsidRPr="001B4CA3">
        <w:rPr>
          <w:rFonts w:ascii="Times New Roman" w:eastAsia="Times New Roman" w:hAnsi="Times New Roman" w:cs="Times New Roman"/>
          <w:b/>
        </w:rPr>
        <w:t>characteristics</w:t>
      </w:r>
      <w:proofErr w:type="spellEnd"/>
    </w:p>
    <w:p w14:paraId="1CB541B4" w14:textId="77777777" w:rsidR="003B7D49" w:rsidRPr="001B4CA3" w:rsidRDefault="003B7D49">
      <w:pPr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70A66596" w14:textId="77777777" w:rsidR="003B7D49" w:rsidRPr="001B4CA3" w:rsidRDefault="003B7D49">
      <w:pPr>
        <w:ind w:left="72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11325" w:type="dxa"/>
        <w:tblInd w:w="-12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945"/>
        <w:gridCol w:w="945"/>
        <w:gridCol w:w="780"/>
        <w:gridCol w:w="870"/>
        <w:gridCol w:w="780"/>
        <w:gridCol w:w="705"/>
        <w:gridCol w:w="855"/>
        <w:gridCol w:w="855"/>
        <w:gridCol w:w="615"/>
        <w:gridCol w:w="690"/>
        <w:gridCol w:w="1110"/>
        <w:gridCol w:w="1275"/>
      </w:tblGrid>
      <w:tr w:rsidR="003B7D49" w:rsidRPr="001B4CA3" w14:paraId="52AC5A31" w14:textId="77777777">
        <w:trPr>
          <w:trHeight w:val="85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942B78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4CA3">
              <w:rPr>
                <w:rFonts w:ascii="Times New Roman" w:eastAsia="Times New Roman" w:hAnsi="Times New Roman" w:cs="Times New Roman"/>
                <w:b/>
              </w:rPr>
              <w:t>Author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547DB9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Mesh Area (cm²)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eTEP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(Mean ± SD)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07F7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4CA3">
              <w:rPr>
                <w:rFonts w:ascii="Times New Roman" w:eastAsia="Times New Roman" w:hAnsi="Times New Roman" w:cs="Times New Roman"/>
                <w:b/>
              </w:rPr>
              <w:t>Mesh Area (cm²) TARM (Mean ± SD)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063579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Mesh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Material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eTEP</w:t>
            </w:r>
            <w:proofErr w:type="spellEnd"/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E12E9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Mesh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Material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TARM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686393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Mesh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Fixation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eTEP</w:t>
            </w:r>
            <w:proofErr w:type="spellEnd"/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C0E846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Mesh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Fixation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TARM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BB897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Skin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>-to-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Skin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Time (min)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eTEP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(Mean ± SD)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058007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Skin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>-to-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Skin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Time (min) TARM (Mean ± SD)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0D5A18" w14:textId="77777777" w:rsidR="003B7D49" w:rsidRPr="001B4CA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Conversion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eTEP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>, n(%)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6247C" w14:textId="77777777" w:rsidR="003B7D49" w:rsidRPr="001B4CA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  <w:b/>
              </w:rPr>
              <w:t>Conversion TARM, n(%)</w:t>
            </w:r>
          </w:p>
        </w:tc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F273C1" w14:textId="77777777" w:rsidR="003B7D49" w:rsidRPr="001B4CA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Bleeding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eTEP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(ml),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median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(range)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4F6A44" w14:textId="77777777" w:rsidR="003B7D49" w:rsidRPr="001B4CA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Bleeding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TARM (ml),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median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(range)</w:t>
            </w:r>
          </w:p>
        </w:tc>
      </w:tr>
      <w:tr w:rsidR="003B7D49" w:rsidRPr="001B4CA3" w14:paraId="7F6A91A4" w14:textId="77777777">
        <w:trPr>
          <w:trHeight w:val="49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0CD913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4CA3">
              <w:rPr>
                <w:rFonts w:ascii="Times New Roman" w:eastAsia="Times New Roman" w:hAnsi="Times New Roman" w:cs="Times New Roman"/>
                <w:b/>
              </w:rPr>
              <w:t>Pacheco et al. 2024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F08E7C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724.56±193.7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970A0E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329.06±70.3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69A138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Polipr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. 60 (100)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5A84A2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Polipr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. 24 (66.6)</w:t>
            </w:r>
          </w:p>
          <w:p w14:paraId="229F29E6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Poliest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. 12 (33.3)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17175F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Glue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>: 55 (91.2)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E887E7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Suture: 29  (80)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B29471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182.92±47.2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F57FA1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182.75±35.2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2E0F64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0 (0)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11493E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0 (0)</w:t>
            </w:r>
          </w:p>
        </w:tc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33A829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NR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C72886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NR</w:t>
            </w:r>
          </w:p>
        </w:tc>
      </w:tr>
      <w:tr w:rsidR="003B7D49" w:rsidRPr="001B4CA3" w14:paraId="22CCBA48" w14:textId="77777777">
        <w:trPr>
          <w:trHeight w:val="49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622F40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4CA3">
              <w:rPr>
                <w:rFonts w:ascii="Times New Roman" w:eastAsia="Times New Roman" w:hAnsi="Times New Roman" w:cs="Times New Roman"/>
                <w:b/>
              </w:rPr>
              <w:t>Olivier et al. 2022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BB68AA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NR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AB275D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NR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11D9F3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PVDF-2 (6); Poliest.-32 (94)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E31DD6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PVDF-12 (86); Poliest.-2 (14)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FC7D6D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647A8B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BDE5F5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158 (95–260)*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2BE270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195 (90–330)*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9AB4E2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0 (0)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1A25E8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2D0D07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0 (0)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596D8F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0 (0)</w:t>
            </w:r>
          </w:p>
        </w:tc>
      </w:tr>
      <w:tr w:rsidR="003B7D49" w:rsidRPr="001B4CA3" w14:paraId="342122A2" w14:textId="77777777">
        <w:trPr>
          <w:trHeight w:val="49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31089" w14:textId="77777777" w:rsidR="003B7D49" w:rsidRPr="001B4CA3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  <w:b/>
              </w:rPr>
              <w:t>Kudsi</w:t>
            </w:r>
            <w:proofErr w:type="spellEnd"/>
            <w:r w:rsidRPr="001B4CA3">
              <w:rPr>
                <w:rFonts w:ascii="Times New Roman" w:eastAsia="Times New Roman" w:hAnsi="Times New Roman" w:cs="Times New Roman"/>
                <w:b/>
              </w:rPr>
              <w:t xml:space="preserve"> et al.  2020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6E09F9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300 (225–600)*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8163C1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330 (225–625)*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DCDC33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Polipr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. 50 (61);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Poliest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. 6 (7.3);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ePTFE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26 (31.7)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F85862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Polipr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. 27 (32.9);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Poliest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. 36 (43.9); </w:t>
            </w:r>
            <w:proofErr w:type="spellStart"/>
            <w:r w:rsidRPr="001B4CA3">
              <w:rPr>
                <w:rFonts w:ascii="Times New Roman" w:eastAsia="Times New Roman" w:hAnsi="Times New Roman" w:cs="Times New Roman"/>
              </w:rPr>
              <w:t>ePTFE</w:t>
            </w:r>
            <w:proofErr w:type="spellEnd"/>
            <w:r w:rsidRPr="001B4CA3">
              <w:rPr>
                <w:rFonts w:ascii="Times New Roman" w:eastAsia="Times New Roman" w:hAnsi="Times New Roman" w:cs="Times New Roman"/>
              </w:rPr>
              <w:t xml:space="preserve"> 19 (23.2)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6388DB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4 (4.9)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8630EC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32 (39)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0F8ED8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122 (88–185)*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E7EEC0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161.5 (97–240)*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BF2660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0 (0)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2FF68F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0 (0)</w:t>
            </w:r>
          </w:p>
        </w:tc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12A2F2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5 (5–20)*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01CCF8" w14:textId="77777777" w:rsidR="003B7D49" w:rsidRPr="001B4CA3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4CA3">
              <w:rPr>
                <w:rFonts w:ascii="Times New Roman" w:eastAsia="Times New Roman" w:hAnsi="Times New Roman" w:cs="Times New Roman"/>
              </w:rPr>
              <w:t>5 (5–15)*</w:t>
            </w:r>
          </w:p>
        </w:tc>
      </w:tr>
    </w:tbl>
    <w:p w14:paraId="763A60D6" w14:textId="77777777" w:rsidR="003B7D49" w:rsidRPr="001B4CA3" w:rsidRDefault="003B7D49">
      <w:pPr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8A1F697" w14:textId="77777777" w:rsidR="003B7D49" w:rsidRPr="001B4CA3" w:rsidRDefault="00000000">
      <w:pPr>
        <w:ind w:left="720"/>
        <w:jc w:val="both"/>
        <w:rPr>
          <w:rFonts w:ascii="Times New Roman" w:eastAsia="Times New Roman" w:hAnsi="Times New Roman" w:cs="Times New Roman"/>
          <w:b/>
        </w:rPr>
      </w:pPr>
      <w:r w:rsidRPr="001B4CA3">
        <w:rPr>
          <w:rFonts w:ascii="Times New Roman" w:eastAsia="Times New Roman" w:hAnsi="Times New Roman" w:cs="Times New Roman"/>
          <w:b/>
        </w:rPr>
        <w:t>*</w:t>
      </w:r>
      <w:proofErr w:type="spellStart"/>
      <w:r w:rsidRPr="001B4CA3">
        <w:rPr>
          <w:rFonts w:ascii="Times New Roman" w:eastAsia="Times New Roman" w:hAnsi="Times New Roman" w:cs="Times New Roman"/>
          <w:b/>
        </w:rPr>
        <w:t>median</w:t>
      </w:r>
      <w:proofErr w:type="spellEnd"/>
      <w:r w:rsidRPr="001B4CA3">
        <w:rPr>
          <w:rFonts w:ascii="Times New Roman" w:eastAsia="Times New Roman" w:hAnsi="Times New Roman" w:cs="Times New Roman"/>
          <w:b/>
        </w:rPr>
        <w:t xml:space="preserve"> (range)</w:t>
      </w:r>
    </w:p>
    <w:p w14:paraId="387DDAA5" w14:textId="77777777" w:rsidR="003B7D49" w:rsidRPr="001B4CA3" w:rsidRDefault="003B7D49">
      <w:pPr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F39B2F9" w14:textId="77777777" w:rsidR="003B7D49" w:rsidRPr="001B4CA3" w:rsidRDefault="003B7D49">
      <w:pPr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7393DBC9" w14:textId="77777777" w:rsidR="003B7D49" w:rsidRPr="001B4CA3" w:rsidRDefault="003B7D49">
      <w:pPr>
        <w:jc w:val="both"/>
        <w:rPr>
          <w:rFonts w:ascii="Times New Roman" w:eastAsia="Times New Roman" w:hAnsi="Times New Roman" w:cs="Times New Roman"/>
          <w:b/>
        </w:rPr>
      </w:pPr>
    </w:p>
    <w:p w14:paraId="5EDFDB2D" w14:textId="0352D56A" w:rsidR="003B7D49" w:rsidRPr="001B4CA3" w:rsidRDefault="00000000">
      <w:pPr>
        <w:spacing w:before="240" w:after="240"/>
        <w:rPr>
          <w:rFonts w:ascii="Times New Roman" w:hAnsi="Times New Roman" w:cs="Times New Roman"/>
          <w:b/>
        </w:rPr>
      </w:pPr>
      <w:r w:rsidRPr="001B4CA3">
        <w:rPr>
          <w:rFonts w:ascii="Times New Roman" w:hAnsi="Times New Roman" w:cs="Times New Roman"/>
          <w:b/>
        </w:rPr>
        <w:t xml:space="preserve">Fig. </w:t>
      </w:r>
      <w:r w:rsidR="00C10042" w:rsidRPr="001B4CA3">
        <w:rPr>
          <w:rFonts w:ascii="Times New Roman" w:hAnsi="Times New Roman" w:cs="Times New Roman"/>
          <w:b/>
        </w:rPr>
        <w:t>2</w:t>
      </w:r>
      <w:r w:rsidRPr="001B4CA3">
        <w:rPr>
          <w:rFonts w:ascii="Times New Roman" w:hAnsi="Times New Roman" w:cs="Times New Roman"/>
          <w:b/>
        </w:rPr>
        <w:t>s</w:t>
      </w:r>
      <w:r w:rsidR="00DD224C">
        <w:rPr>
          <w:rFonts w:ascii="Times New Roman" w:hAnsi="Times New Roman" w:cs="Times New Roman"/>
          <w:b/>
        </w:rPr>
        <w:t>:</w:t>
      </w:r>
      <w:r w:rsidRPr="001B4CA3">
        <w:rPr>
          <w:rFonts w:ascii="Times New Roman" w:hAnsi="Times New Roman" w:cs="Times New Roman"/>
          <w:b/>
        </w:rPr>
        <w:t xml:space="preserve"> Pain</w:t>
      </w:r>
      <w:r w:rsidR="00DD224C">
        <w:rPr>
          <w:rFonts w:ascii="Times New Roman" w:hAnsi="Times New Roman" w:cs="Times New Roman"/>
          <w:b/>
        </w:rPr>
        <w:t xml:space="preserve"> meta-analysis</w:t>
      </w:r>
    </w:p>
    <w:p w14:paraId="4CE838CB" w14:textId="77777777" w:rsidR="003B7D49" w:rsidRPr="001B4CA3" w:rsidRDefault="00000000">
      <w:pPr>
        <w:rPr>
          <w:rFonts w:ascii="Times New Roman" w:hAnsi="Times New Roman" w:cs="Times New Roman"/>
          <w:b/>
        </w:rPr>
      </w:pPr>
      <w:r w:rsidRPr="001B4CA3">
        <w:rPr>
          <w:rFonts w:ascii="Times New Roman" w:hAnsi="Times New Roman" w:cs="Times New Roman"/>
          <w:b/>
          <w:noProof/>
        </w:rPr>
        <w:drawing>
          <wp:inline distT="114300" distB="114300" distL="114300" distR="114300" wp14:anchorId="03D7AFB9" wp14:editId="047CF5DF">
            <wp:extent cx="5731200" cy="927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B7D49" w:rsidRPr="001B4C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49"/>
    <w:rsid w:val="001B4CA3"/>
    <w:rsid w:val="003B7D49"/>
    <w:rsid w:val="004668B7"/>
    <w:rsid w:val="007545DE"/>
    <w:rsid w:val="009925FA"/>
    <w:rsid w:val="00C10042"/>
    <w:rsid w:val="00D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8EE774"/>
  <w15:docId w15:val="{7C3E6103-2F0E-6C47-8945-FE88CB8C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Brucchi</cp:lastModifiedBy>
  <cp:revision>6</cp:revision>
  <dcterms:created xsi:type="dcterms:W3CDTF">2025-06-18T06:30:00Z</dcterms:created>
  <dcterms:modified xsi:type="dcterms:W3CDTF">2025-06-18T06:38:00Z</dcterms:modified>
</cp:coreProperties>
</file>