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79BF" w14:textId="2DFED4C2" w:rsidR="00923BB5" w:rsidRPr="00536AE1" w:rsidRDefault="00923BB5" w:rsidP="00923BB5">
      <w:pPr>
        <w:tabs>
          <w:tab w:val="left" w:pos="1236"/>
        </w:tabs>
        <w:rPr>
          <w:rFonts w:ascii="Arial" w:hAnsi="Arial" w:cs="Arial"/>
          <w:b/>
          <w:bCs/>
          <w:sz w:val="22"/>
          <w:szCs w:val="22"/>
        </w:rPr>
      </w:pPr>
      <w:r w:rsidRPr="00536AE1">
        <w:rPr>
          <w:rFonts w:ascii="Arial" w:hAnsi="Arial" w:cs="Arial"/>
          <w:b/>
          <w:bCs/>
          <w:sz w:val="22"/>
          <w:szCs w:val="22"/>
        </w:rPr>
        <w:t>Data Partners with Released Data</w:t>
      </w:r>
    </w:p>
    <w:p w14:paraId="7B7865C1" w14:textId="77777777" w:rsidR="00923BB5" w:rsidRPr="00536AE1" w:rsidRDefault="00923BB5" w:rsidP="00923BB5">
      <w:pPr>
        <w:tabs>
          <w:tab w:val="left" w:pos="1236"/>
        </w:tabs>
        <w:rPr>
          <w:rFonts w:ascii="Arial" w:hAnsi="Arial" w:cs="Arial"/>
          <w:b/>
          <w:bCs/>
          <w:sz w:val="22"/>
          <w:szCs w:val="22"/>
        </w:rPr>
      </w:pPr>
    </w:p>
    <w:p w14:paraId="54E4A75B" w14:textId="77777777" w:rsidR="00923BB5" w:rsidRPr="00536AE1" w:rsidRDefault="00923BB5" w:rsidP="00923BB5">
      <w:pPr>
        <w:tabs>
          <w:tab w:val="left" w:pos="1236"/>
        </w:tabs>
        <w:rPr>
          <w:rFonts w:ascii="Arial" w:hAnsi="Arial" w:cs="Arial"/>
          <w:b/>
          <w:bCs/>
          <w:sz w:val="22"/>
          <w:szCs w:val="22"/>
        </w:rPr>
      </w:pPr>
      <w:r w:rsidRPr="00536AE1">
        <w:rPr>
          <w:rFonts w:ascii="Arial" w:hAnsi="Arial" w:cs="Arial"/>
          <w:b/>
          <w:bCs/>
          <w:sz w:val="22"/>
          <w:szCs w:val="22"/>
        </w:rPr>
        <w:t>The following institutions whose data is released or pending:</w:t>
      </w:r>
    </w:p>
    <w:p w14:paraId="62F52CD7" w14:textId="77777777" w:rsidR="00703900" w:rsidRDefault="00923BB5" w:rsidP="00923BB5">
      <w:r w:rsidRPr="00536AE1">
        <w:rPr>
          <w:rFonts w:ascii="Arial" w:hAnsi="Arial" w:cs="Arial"/>
          <w:sz w:val="22"/>
          <w:szCs w:val="22"/>
        </w:rPr>
        <w:t xml:space="preserve">Available: Advocate Health Care Network — UL1TR002389: The Institute for Translational Medicine (ITM) • Aurora Health Care Inc — UL1TR002373: Wisconsin Network For Health Research • Boston University Medical Campus — UL1TR001430: Boston University Clinical and Translational Science Institute • Brown University — U54GM115677: Advance Clinical Translational Research (Advance-CTR) • Carilion Clinic — UL1TR003015: </w:t>
      </w:r>
      <w:proofErr w:type="spellStart"/>
      <w:r w:rsidRPr="00536AE1">
        <w:rPr>
          <w:rFonts w:ascii="Arial" w:hAnsi="Arial" w:cs="Arial"/>
          <w:sz w:val="22"/>
          <w:szCs w:val="22"/>
        </w:rPr>
        <w:t>iTHRIV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Integrated Translational health Research Institute of Virginia • Case Western Reserve University — UL1TR002548: The Clinical &amp; Translational Science Collaborative of Cleveland (CTSC) • Charleston Area Medical Center — U54GM104942: West Virginia Clinical and Translational Science Institute (WVCTSI) • Children’s Hospital Colorado — UL1TR002535: Colorado Clinical and Translational Sciences Institute • Columbia University Irving Medical Center — UL1TR001873: Irving Institute for Clinical and Translational Research • Dartmouth College — None (Voluntary) Duke University — UL1TR002553: Duke Clinical and Translational Science Institute • George Washington Children’s Research Institute — UL1TR001876: Clinical and Translational Science Institute at Children’s National (CTSA-CN) • George Washington University — UL1TR001876: Clinical and Translational Science Institute at Children’s National (CTSA-CN) • Harvard Medical School — UL1TR002541: Harvard Catalyst • Indiana University School of Medicine — UL1TR002529: Indiana Clinical and Translational Science Institute • Johns Hopkins University — UL1TR003098: Johns Hopkins Institute for Clinical and Translational Research • Louisiana Public Health Institute — None (Voluntary) • Loyola Medicine — Loyola University Medical Center • Loyola University Medical Center — UL1TR002389: The Institute for Translational Medicine (ITM) • Maine Medical Center — U54GM115516: Northern New England Clinical &amp; Translational Research (NNE-CTR) Network • Mary Hitchcock Memorial Hospital &amp; Dartmouth Hitchcock Clinic — None (Voluntary) • Massachusetts General Brigham — UL1TR002541: Harvard Catalyst • Mayo Clinic Rochester — UL1TR002377: Mayo Clinic Center for Clinical and Translational Science (</w:t>
      </w:r>
      <w:proofErr w:type="spellStart"/>
      <w:r w:rsidRPr="00536AE1">
        <w:rPr>
          <w:rFonts w:ascii="Arial" w:hAnsi="Arial" w:cs="Arial"/>
          <w:sz w:val="22"/>
          <w:szCs w:val="22"/>
        </w:rPr>
        <w:t>CCaTS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) • Medical University of South Carolina — UL1TR001450: South Carolina Clinical &amp; Translational Research Institute (SCTR) • MITRE Corporation — None (Voluntary) • Montefiore Medical Center — UL1TR002556: Institute for Clinical and Translational Research at Einstein and Montefiore • Nemours — U54GM104941: Delaware CTR ACCEL Program • NorthShore University </w:t>
      </w:r>
      <w:proofErr w:type="spellStart"/>
      <w:r w:rsidRPr="00536AE1">
        <w:rPr>
          <w:rFonts w:ascii="Arial" w:hAnsi="Arial" w:cs="Arial"/>
          <w:sz w:val="22"/>
          <w:szCs w:val="22"/>
        </w:rPr>
        <w:t>HealthSystem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— UL1TR002389: The Institute for Translational Medicine (ITM) • Northwestern University at Chicago — UL1TR001422: Northwestern University Clinical and Translational Science Institute (NUCATS) • OCHIN — INV-018455: Bill and Melinda Gates Foundation grant to Sage Bionetworks • Oregon Health &amp; Science University — UL1TR002369: Oregon Clinical and Translational Research Institute • Penn State Health Milton S. Hershey Medical Center — UL1TR002014: Penn State Clinical and Translational Science Institute • Rush University Medical Center — UL1TR002389: The Institute for Translational Medicine (ITM) • Rutgers, The State University of New Jersey — UL1TR003017: New Jersey Alliance for Clinical and Translational Science • Stony Brook University — U24TR002306 • The Alliance at the University of Puerto Rico, Medical Sciences Campus — U54GM133807: Hispanic Alliance for Clinical and Translational Research (The Alliance) • The Ohio State University — UL1TR002733: Center for Clinical and Translational Science • The State University of New York at Buffalo — UL1TR001412: Clinical and Translational Science Institute • The University of Chicago — UL1TR002389: The Institute for Translational Medicine (ITM) • The University of Iowa — UL1TR002537: Institute for Clinical and Translational Science • The University of Miami Leonard M. Miller School of Medicine — UL1TR002736: University of Miami Clinical and Translational Science Institute • The University of Michigan at Ann Arbor — UL1TR002240: Michigan Institute for Clinical and Health Research • The University of Texas Health Science Center at Houston — UL1TR003167: Center for Clinical and Translational Sciences (CCTS) • </w:t>
      </w:r>
      <w:r w:rsidRPr="00536AE1">
        <w:rPr>
          <w:rFonts w:ascii="Arial" w:hAnsi="Arial" w:cs="Arial"/>
          <w:sz w:val="22"/>
          <w:szCs w:val="22"/>
        </w:rPr>
        <w:lastRenderedPageBreak/>
        <w:t xml:space="preserve">The University of Texas Medical Branch at Galveston — UL1TR001439: The Institute for Translational Sciences • The University of Utah — UL1TR002538: </w:t>
      </w:r>
      <w:proofErr w:type="spellStart"/>
      <w:r w:rsidRPr="00536AE1">
        <w:rPr>
          <w:rFonts w:ascii="Arial" w:hAnsi="Arial" w:cs="Arial"/>
          <w:sz w:val="22"/>
          <w:szCs w:val="22"/>
        </w:rPr>
        <w:t>Uhealth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Center for Clinical and Translational Science • Tufts Medical Center — UL1TR002544: Tufts Clinical and Translational Science Institute • Tulane University — UL1TR003096: Center for Clinical and Translational Science • The </w:t>
      </w:r>
      <w:proofErr w:type="spellStart"/>
      <w:r w:rsidRPr="00536AE1">
        <w:rPr>
          <w:rFonts w:ascii="Arial" w:hAnsi="Arial" w:cs="Arial"/>
          <w:sz w:val="22"/>
          <w:szCs w:val="22"/>
        </w:rPr>
        <w:t>Queens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Medical Center — None (Voluntary) • University Medical Center New Orleans — U54GM104940: Louisiana Clinical and Translational Science (LA </w:t>
      </w:r>
      <w:proofErr w:type="spellStart"/>
      <w:r w:rsidRPr="00536AE1">
        <w:rPr>
          <w:rFonts w:ascii="Arial" w:hAnsi="Arial" w:cs="Arial"/>
          <w:sz w:val="22"/>
          <w:szCs w:val="22"/>
        </w:rPr>
        <w:t>CaTS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) Center • University of Alabama at Birmingham — UL1TR003096: Center for Clinical and Translational Science • University of Arkansas for Medical Sciences — UL1TR003107: UAMS Translational Research Institute • University of Cincinnati — UL1TR001425: Center for Clinical and Translational Science and Training • University of Colorado Denver, Anschutz Medical Campus — UL1TR002535: Colorado Clinical and Translational Sciences Institute • University of Illinois at Chicago — UL1TR002003: UIC Center for Clinical and Translational Science • University of Kansas Medical Center — UL1TR002366: Frontiers: University of Kansas Clinical and Translational Science Institute • University of Kentucky — UL1TR001998: UK Center for Clinical and Translational Science • University of Massachusetts Medical School Worcester — UL1TR001453: The UMass Center for Clinical and Translational Science (UMCCTS) • University Medical Center of Southern Nevada — None (voluntary) • University of Minnesota — UL1TR002494: Clinical and Translational Science Institute • University of Mississippi Medical Center — U54GM115428: Mississippi Center for Clinical and Translational Research (CCTR) • University of Nebraska Medical Center — U54GM115458: Great Plains </w:t>
      </w:r>
      <w:proofErr w:type="spellStart"/>
      <w:r w:rsidRPr="00536AE1">
        <w:rPr>
          <w:rFonts w:ascii="Arial" w:hAnsi="Arial" w:cs="Arial"/>
          <w:sz w:val="22"/>
          <w:szCs w:val="22"/>
        </w:rPr>
        <w:t>IDeA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-Clinical &amp; Translational Research • University of North Carolina at Chapel Hill — UL1TR002489: North Carolina Translational and Clinical Science Institute • University of Oklahoma Health Sciences Center — U54GM104938: Oklahoma Clinical and Translational Science Institute (OCTSI) • University of Pittsburgh — UL1TR001857: The Clinical and Translational Science Institute (CTSI) • University of Pennsylvania — UL1TR001878: Institute for Translational Medicine and Therapeutics • University of Rochester — UL1TR002001: UR Clinical &amp; Translational Science Institute • University of Southern California — UL1TR001855: The Southern California Clinical and Translational Science Institute (SC CTSI) • University of Vermont — U54GM115516: Northern New England Clinical &amp; Translational Research (NNE-CTR) Network • University of Virginia — UL1TR003015: </w:t>
      </w:r>
      <w:proofErr w:type="spellStart"/>
      <w:r w:rsidRPr="00536AE1">
        <w:rPr>
          <w:rFonts w:ascii="Arial" w:hAnsi="Arial" w:cs="Arial"/>
          <w:sz w:val="22"/>
          <w:szCs w:val="22"/>
        </w:rPr>
        <w:t>iTHRIV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Integrated Translational health Research Institute of Virginia • University of Washington — UL1TR002319: Institute of Translational Health Sciences • University of Wisconsin-Madison — UL1TR002373: UW Institute for Clinical and Translational Research • Vanderbilt University Medical Center — UL1TR002243: Vanderbilt Institute for Clinical and Translational Research • Virginia Commonwealth University — UL1TR002649: C. Kenneth and Dianne Wright Center for Clinical and Translational Research • Wake Forest University Health Sciences — UL1TR001420: Wake Forest Clinical and Translational Science Institute • Washington University in St. Louis — UL1TR002345: Institute of Clinical and Translational Sciences • Weill Medical College of Cornell University — UL1TR002384: Weill Cornell Medicine Clinical and Translational Science Center • West Virginia University — U54GM104942: West Virginia Clinical and Translational Science Institute (WVCTSI)</w:t>
      </w:r>
      <w:r w:rsidRPr="00536AE1">
        <w:rPr>
          <w:rFonts w:ascii="MS Gothic" w:eastAsia="MS Gothic" w:hAnsi="MS Gothic" w:cs="MS Gothic" w:hint="eastAsia"/>
          <w:sz w:val="22"/>
          <w:szCs w:val="22"/>
        </w:rPr>
        <w:t> </w:t>
      </w:r>
      <w:r w:rsidRPr="00536AE1">
        <w:rPr>
          <w:rFonts w:ascii="Arial" w:hAnsi="Arial" w:cs="Arial"/>
          <w:sz w:val="22"/>
          <w:szCs w:val="22"/>
        </w:rPr>
        <w:t xml:space="preserve"> Submitted: Icahn School of Medicine at Mount Sinai — UL1TR001433: </w:t>
      </w:r>
      <w:proofErr w:type="spellStart"/>
      <w:r w:rsidRPr="00536AE1">
        <w:rPr>
          <w:rFonts w:ascii="Arial" w:hAnsi="Arial" w:cs="Arial"/>
          <w:sz w:val="22"/>
          <w:szCs w:val="22"/>
        </w:rPr>
        <w:t>ConduITS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Institute for Translational Sciences • The University of Texas Health Science Center at Tyler — UL1TR003167: Center for Clinical and Translational Sciences (CCTS) • University of California, Davis — UL1TR001860: </w:t>
      </w:r>
      <w:proofErr w:type="spellStart"/>
      <w:r w:rsidRPr="00536AE1">
        <w:rPr>
          <w:rFonts w:ascii="Arial" w:hAnsi="Arial" w:cs="Arial"/>
          <w:sz w:val="22"/>
          <w:szCs w:val="22"/>
        </w:rPr>
        <w:t>UCDavis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Health Clinical and Translational Science Center • University of California, Irvine — UL1TR001414: The UC Irvine Institute for Clinical and Translational Science (ICTS) • University of California, Los Angeles — UL1TR001881: UCLA Clinical Translational Science Institute • University of California, San Diego — UL1TR001442: Altman Clinical and Translational Research Institute • University of California, San Francisco — UL1TR001872: UCSF Clinical and Translational Science Institute</w:t>
      </w:r>
      <w:r w:rsidRPr="00536AE1">
        <w:rPr>
          <w:rFonts w:ascii="MS Gothic" w:eastAsia="MS Gothic" w:hAnsi="MS Gothic" w:cs="MS Gothic" w:hint="eastAsia"/>
          <w:sz w:val="22"/>
          <w:szCs w:val="22"/>
        </w:rPr>
        <w:t> </w:t>
      </w:r>
      <w:r w:rsidRPr="00536AE1">
        <w:rPr>
          <w:rFonts w:ascii="Arial" w:hAnsi="Arial" w:cs="Arial"/>
          <w:sz w:val="22"/>
          <w:szCs w:val="22"/>
        </w:rPr>
        <w:t xml:space="preserve"> Pending: Arkansas Children’s Hospital — UL1TR003107: UAMS Translational Research Institute • Baylor College </w:t>
      </w:r>
      <w:r w:rsidRPr="00536AE1">
        <w:rPr>
          <w:rFonts w:ascii="Arial" w:hAnsi="Arial" w:cs="Arial"/>
          <w:sz w:val="22"/>
          <w:szCs w:val="22"/>
        </w:rPr>
        <w:lastRenderedPageBreak/>
        <w:t xml:space="preserve">of Medicine — None (Voluntary) • Children’s Hospital of Philadelphia — UL1TR001878: Institute for Translational Medicine and Therapeutics • Cincinnati Children’s Hospital Medical Center — UL1TR001425: Center for Clinical and Translational Science and Training • Emory University — UL1TR002378: Georgia Clinical and Translational Science Alliance • HonorHealth — None (Voluntary) • Loyola University Chicago — UL1TR002389: The Institute for Translational Medicine (ITM) • Medical College of Wisconsin — UL1TR001436: Clinical and Translational Science Institute of Southeast Wisconsin • MedStar Health Research Institute — None (Voluntary) • Georgetown University — UL1TR001409: The Georgetown-Howard Universities Center for Clinical and Translational Science (GHUCCTS) • </w:t>
      </w:r>
      <w:proofErr w:type="spellStart"/>
      <w:r w:rsidRPr="00536AE1">
        <w:rPr>
          <w:rFonts w:ascii="Arial" w:hAnsi="Arial" w:cs="Arial"/>
          <w:sz w:val="22"/>
          <w:szCs w:val="22"/>
        </w:rPr>
        <w:t>MetroHealth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— None (Voluntary) • Montana State University — U54GM115371: American Indian/Alaska Native CTR • NYU Langone Medical Center — UL1TR001445: Langone Health’s Clinical and Translational Science Institute • Ochsner Medical Center — U54GM104940: Louisiana Clinical and Translational Science (LA </w:t>
      </w:r>
      <w:proofErr w:type="spellStart"/>
      <w:r w:rsidRPr="00536AE1">
        <w:rPr>
          <w:rFonts w:ascii="Arial" w:hAnsi="Arial" w:cs="Arial"/>
          <w:sz w:val="22"/>
          <w:szCs w:val="22"/>
        </w:rPr>
        <w:t>CaTS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) Center • </w:t>
      </w:r>
      <w:proofErr w:type="spellStart"/>
      <w:r w:rsidRPr="00536AE1">
        <w:rPr>
          <w:rFonts w:ascii="Arial" w:hAnsi="Arial" w:cs="Arial"/>
          <w:sz w:val="22"/>
          <w:szCs w:val="22"/>
        </w:rPr>
        <w:t>Regenstrief</w:t>
      </w:r>
      <w:proofErr w:type="spellEnd"/>
      <w:r w:rsidRPr="00536AE1">
        <w:rPr>
          <w:rFonts w:ascii="Arial" w:hAnsi="Arial" w:cs="Arial"/>
          <w:sz w:val="22"/>
          <w:szCs w:val="22"/>
        </w:rPr>
        <w:t xml:space="preserve"> Institute — UL1TR002529: Indiana Clinical and Translational Science Institute • Sanford Research — None (Voluntary) • Stanford University — UL1TR003142: Spectrum: The Stanford Center for Clinical and Translational Research and Education • The Rockefeller University — UL1TR001866: Center for Clinical and Translational Science • The Scripps Research Institute — UL1TR002550: Scripps Research Translational Institute • University of Florida — UL1TR001427: UF Clinical and Translational Science Institute • University of New Mexico Health Sciences Center — UL1TR001449: University of New Mexico Clinical and Translational Science Center • University of Texas Health Science Center at San Antonio — UL1TR002645: Institute for Integration of Medicine and Science • Yale New Haven Hospital — UL1TR001863: Yale Center for Clinical Investigation</w:t>
      </w:r>
    </w:p>
    <w:sectPr w:rsidR="00703900" w:rsidSect="008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5"/>
    <w:rsid w:val="0000144C"/>
    <w:rsid w:val="00001D58"/>
    <w:rsid w:val="00012A40"/>
    <w:rsid w:val="00021641"/>
    <w:rsid w:val="00073536"/>
    <w:rsid w:val="00086F4A"/>
    <w:rsid w:val="000A1A29"/>
    <w:rsid w:val="000B134B"/>
    <w:rsid w:val="000C0601"/>
    <w:rsid w:val="000C0AFE"/>
    <w:rsid w:val="000C618B"/>
    <w:rsid w:val="000D2AC3"/>
    <w:rsid w:val="000F247C"/>
    <w:rsid w:val="00133BAA"/>
    <w:rsid w:val="00177C0F"/>
    <w:rsid w:val="001A33EB"/>
    <w:rsid w:val="001A46F1"/>
    <w:rsid w:val="001B2A6F"/>
    <w:rsid w:val="001C6019"/>
    <w:rsid w:val="001E4310"/>
    <w:rsid w:val="001E6A26"/>
    <w:rsid w:val="00210DF1"/>
    <w:rsid w:val="0023273D"/>
    <w:rsid w:val="00232B8E"/>
    <w:rsid w:val="00295B8A"/>
    <w:rsid w:val="002B0910"/>
    <w:rsid w:val="002F30EB"/>
    <w:rsid w:val="002F3712"/>
    <w:rsid w:val="00332ACA"/>
    <w:rsid w:val="003411A5"/>
    <w:rsid w:val="00342AD3"/>
    <w:rsid w:val="00374F63"/>
    <w:rsid w:val="0037785B"/>
    <w:rsid w:val="003828E5"/>
    <w:rsid w:val="00384C48"/>
    <w:rsid w:val="00394985"/>
    <w:rsid w:val="003C722C"/>
    <w:rsid w:val="003D3ED4"/>
    <w:rsid w:val="003E7771"/>
    <w:rsid w:val="003F26D1"/>
    <w:rsid w:val="004029EE"/>
    <w:rsid w:val="00404584"/>
    <w:rsid w:val="004076F5"/>
    <w:rsid w:val="00421C0F"/>
    <w:rsid w:val="00440135"/>
    <w:rsid w:val="00446BD3"/>
    <w:rsid w:val="004666F8"/>
    <w:rsid w:val="00470699"/>
    <w:rsid w:val="00495362"/>
    <w:rsid w:val="004C5971"/>
    <w:rsid w:val="004D5C6B"/>
    <w:rsid w:val="004E106B"/>
    <w:rsid w:val="004F6CC2"/>
    <w:rsid w:val="004F6E77"/>
    <w:rsid w:val="0054769C"/>
    <w:rsid w:val="0055663A"/>
    <w:rsid w:val="005573E7"/>
    <w:rsid w:val="00560F9B"/>
    <w:rsid w:val="0057421E"/>
    <w:rsid w:val="005771A8"/>
    <w:rsid w:val="005A1366"/>
    <w:rsid w:val="005A4C29"/>
    <w:rsid w:val="005B6652"/>
    <w:rsid w:val="005C54EE"/>
    <w:rsid w:val="005D5D6A"/>
    <w:rsid w:val="00623938"/>
    <w:rsid w:val="0064122A"/>
    <w:rsid w:val="00646C25"/>
    <w:rsid w:val="00667787"/>
    <w:rsid w:val="00672BC6"/>
    <w:rsid w:val="00673345"/>
    <w:rsid w:val="006767C3"/>
    <w:rsid w:val="00692FF8"/>
    <w:rsid w:val="00694704"/>
    <w:rsid w:val="00696EC9"/>
    <w:rsid w:val="006B3588"/>
    <w:rsid w:val="006C40A9"/>
    <w:rsid w:val="006D215C"/>
    <w:rsid w:val="006D5146"/>
    <w:rsid w:val="00703900"/>
    <w:rsid w:val="00716D94"/>
    <w:rsid w:val="00760708"/>
    <w:rsid w:val="00785C1E"/>
    <w:rsid w:val="007D68D5"/>
    <w:rsid w:val="007E0BCF"/>
    <w:rsid w:val="008069A5"/>
    <w:rsid w:val="00825830"/>
    <w:rsid w:val="00834FB3"/>
    <w:rsid w:val="00836CA3"/>
    <w:rsid w:val="00863908"/>
    <w:rsid w:val="008660EA"/>
    <w:rsid w:val="00883BBF"/>
    <w:rsid w:val="00890A92"/>
    <w:rsid w:val="008B5F3D"/>
    <w:rsid w:val="008C36AE"/>
    <w:rsid w:val="008C42DD"/>
    <w:rsid w:val="008D0897"/>
    <w:rsid w:val="008D4D61"/>
    <w:rsid w:val="0090231C"/>
    <w:rsid w:val="00902A6B"/>
    <w:rsid w:val="00915A22"/>
    <w:rsid w:val="00923BB5"/>
    <w:rsid w:val="00961919"/>
    <w:rsid w:val="00963A73"/>
    <w:rsid w:val="00984EB2"/>
    <w:rsid w:val="00991582"/>
    <w:rsid w:val="00995E32"/>
    <w:rsid w:val="009B106D"/>
    <w:rsid w:val="009B5283"/>
    <w:rsid w:val="009D6C05"/>
    <w:rsid w:val="009F5384"/>
    <w:rsid w:val="00A001B0"/>
    <w:rsid w:val="00A046AE"/>
    <w:rsid w:val="00A53AE1"/>
    <w:rsid w:val="00A72887"/>
    <w:rsid w:val="00A81A17"/>
    <w:rsid w:val="00A91F30"/>
    <w:rsid w:val="00A95536"/>
    <w:rsid w:val="00A97406"/>
    <w:rsid w:val="00AB0F83"/>
    <w:rsid w:val="00AD130A"/>
    <w:rsid w:val="00AF7E4A"/>
    <w:rsid w:val="00B344D4"/>
    <w:rsid w:val="00B349A3"/>
    <w:rsid w:val="00B3643B"/>
    <w:rsid w:val="00B452B3"/>
    <w:rsid w:val="00B611CA"/>
    <w:rsid w:val="00B70F74"/>
    <w:rsid w:val="00B725F3"/>
    <w:rsid w:val="00B75CCE"/>
    <w:rsid w:val="00B95215"/>
    <w:rsid w:val="00BA6AFE"/>
    <w:rsid w:val="00BB6CA5"/>
    <w:rsid w:val="00BC11B5"/>
    <w:rsid w:val="00BC3CC1"/>
    <w:rsid w:val="00BF1251"/>
    <w:rsid w:val="00BF7D13"/>
    <w:rsid w:val="00C071DA"/>
    <w:rsid w:val="00C16F12"/>
    <w:rsid w:val="00C740D7"/>
    <w:rsid w:val="00CC7352"/>
    <w:rsid w:val="00CE151F"/>
    <w:rsid w:val="00D23804"/>
    <w:rsid w:val="00D36280"/>
    <w:rsid w:val="00D70A66"/>
    <w:rsid w:val="00D95C3F"/>
    <w:rsid w:val="00DB08DF"/>
    <w:rsid w:val="00DB1B95"/>
    <w:rsid w:val="00E02066"/>
    <w:rsid w:val="00E02E3B"/>
    <w:rsid w:val="00E05620"/>
    <w:rsid w:val="00E07435"/>
    <w:rsid w:val="00E2571D"/>
    <w:rsid w:val="00E400FA"/>
    <w:rsid w:val="00E66DBA"/>
    <w:rsid w:val="00EA7801"/>
    <w:rsid w:val="00EC412C"/>
    <w:rsid w:val="00EF0D0F"/>
    <w:rsid w:val="00F30289"/>
    <w:rsid w:val="00F30E1E"/>
    <w:rsid w:val="00F34F55"/>
    <w:rsid w:val="00F5669E"/>
    <w:rsid w:val="00F73C29"/>
    <w:rsid w:val="00F82105"/>
    <w:rsid w:val="00F83510"/>
    <w:rsid w:val="00F837B0"/>
    <w:rsid w:val="00F87940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4D784"/>
  <w14:defaultImageDpi w14:val="32767"/>
  <w15:chartTrackingRefBased/>
  <w15:docId w15:val="{6AEDB962-F667-C746-9F9B-D5234998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Vinson, Amanda</cp:lastModifiedBy>
  <cp:revision>1</cp:revision>
  <dcterms:created xsi:type="dcterms:W3CDTF">2024-08-31T11:39:00Z</dcterms:created>
  <dcterms:modified xsi:type="dcterms:W3CDTF">2024-08-31T11:39:00Z</dcterms:modified>
</cp:coreProperties>
</file>