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40" w:type="dxa"/>
        <w:tblLook w:val="04A0" w:firstRow="1" w:lastRow="0" w:firstColumn="1" w:lastColumn="0" w:noHBand="0" w:noVBand="1"/>
      </w:tblPr>
      <w:tblGrid>
        <w:gridCol w:w="3220"/>
        <w:gridCol w:w="1920"/>
        <w:gridCol w:w="1920"/>
        <w:gridCol w:w="1680"/>
      </w:tblGrid>
      <w:tr w:rsidRPr="00090CBC" w:rsidR="00090CBC" w:rsidTr="2FE4F8EF" w14:paraId="66C1C51F" w14:textId="77777777">
        <w:trPr>
          <w:trHeight w:val="288"/>
        </w:trPr>
        <w:tc>
          <w:tcPr>
            <w:tcW w:w="8740" w:type="dxa"/>
            <w:gridSpan w:val="4"/>
            <w:noWrap/>
            <w:tcMar/>
            <w:hideMark/>
          </w:tcPr>
          <w:p w:rsidRPr="00090CBC" w:rsidR="00090CBC" w:rsidP="00090CBC" w:rsidRDefault="00090CBC" w14:paraId="19838CEB" w14:textId="2B08763F">
            <w:pPr>
              <w:spacing w:before="2" w:after="2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</w:pPr>
            <w:r w:rsidRPr="00090CBC" w:rsidR="00090CBC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Supplementary Table </w:t>
            </w:r>
            <w:r w:rsidRPr="00090CBC" w:rsidR="78BD7D75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2</w:t>
            </w:r>
            <w:r w:rsidRPr="00090CBC" w:rsidR="00090CBC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90CBC" w:rsidR="12CA0B53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Recipient </w:t>
            </w:r>
            <w:r w:rsidRPr="00090CBC" w:rsidR="7A38397E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and </w:t>
            </w:r>
            <w:r w:rsidRPr="00090CBC" w:rsidR="437638A3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Donor </w:t>
            </w:r>
            <w:r w:rsidRPr="00090CBC" w:rsidR="208958C0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>Demographics</w:t>
            </w:r>
            <w:r w:rsidRPr="00090CBC" w:rsidR="437638A3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 and Operative </w:t>
            </w:r>
            <w:r w:rsidRPr="00090CBC" w:rsidR="31244908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>Characteristics</w:t>
            </w:r>
          </w:p>
        </w:tc>
      </w:tr>
      <w:tr w:rsidRPr="00090CBC" w:rsidR="00090CBC" w:rsidTr="2FE4F8EF" w14:paraId="445B5EC4" w14:textId="77777777">
        <w:trPr>
          <w:trHeight w:val="288"/>
        </w:trPr>
        <w:tc>
          <w:tcPr>
            <w:tcW w:w="8740" w:type="dxa"/>
            <w:gridSpan w:val="4"/>
            <w:tcMar/>
            <w:hideMark/>
          </w:tcPr>
          <w:p w:rsidRPr="00090CBC" w:rsidR="00090CBC" w:rsidP="00090CBC" w:rsidRDefault="00090CBC" w14:paraId="32B4277B" w14:textId="77777777">
            <w:pPr>
              <w:spacing w:before="2" w:after="2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Recipient and donor demographics and operative characteristics with and without clinically significant airway ischemia</w:t>
            </w:r>
          </w:p>
        </w:tc>
      </w:tr>
      <w:tr w:rsidRPr="00090CBC" w:rsidR="00090CBC" w:rsidTr="2FE4F8EF" w14:paraId="05715F2C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004F712E" w14:textId="77777777">
            <w:pPr>
              <w:spacing w:before="2" w:after="2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2B59B60" w14:textId="77777777">
            <w:pPr>
              <w:spacing w:before="2" w:after="2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CSAI</w:t>
            </w: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(N=82)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C16650E" w14:textId="77777777">
            <w:pPr>
              <w:spacing w:before="2" w:after="2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Non-CSAI</w:t>
            </w: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(N=135)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22F8E42" w14:textId="77777777">
            <w:pPr>
              <w:spacing w:before="2" w:after="2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P-value</w:t>
            </w:r>
          </w:p>
        </w:tc>
      </w:tr>
      <w:tr w:rsidRPr="00090CBC" w:rsidR="00090CBC" w:rsidTr="2FE4F8EF" w14:paraId="05B70D82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95CC70A" w14:textId="77777777">
            <w:pPr>
              <w:spacing w:before="2" w:after="2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Patient Demographics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74CC358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6EED259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3086FD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5A97213A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A8DE082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Age (years)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FEAC27B" w14:textId="2EFB13DF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52.22 (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16.21)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C33A7B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55.39 (14.77)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4B54EA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0.14</w:t>
            </w:r>
          </w:p>
        </w:tc>
      </w:tr>
      <w:tr w:rsidRPr="00090CBC" w:rsidR="00090CBC" w:rsidTr="2FE4F8EF" w14:paraId="7293F3B0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2E28FA0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Gender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8ACD9FE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A33E2A2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38A0FF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25100BC5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30F8892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9B3158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32 (39%)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64EC7B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54 (40%)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4751B81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0FEB65B0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3A04DF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7DD09C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50 (61%)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5CCDE8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81 (60%)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F829719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</w:tr>
      <w:tr w:rsidRPr="00090CBC" w:rsidR="00090CBC" w:rsidTr="2FE4F8EF" w14:paraId="7DFFAE01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4A8CEFA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Body-Mass Index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B1935F1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25.39 (5.54)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13758A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25.66 (5.35)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3520E6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0.72</w:t>
            </w:r>
          </w:p>
        </w:tc>
      </w:tr>
      <w:tr w:rsidRPr="00090CBC" w:rsidR="00090CBC" w:rsidTr="2FE4F8EF" w14:paraId="3DF07A1A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4C350BA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Type of Transplant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3FCE3C8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7BB654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B29CED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253A1A93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D88FE4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Single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B8ED00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15 (18.3%)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0CFF3F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33 (24.4%)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4CF068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4E1D3C91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11A2F5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Double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497612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67 (81.7%)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E768CE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102 (75.6%)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5093AB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0.29</w:t>
            </w:r>
          </w:p>
        </w:tc>
      </w:tr>
      <w:tr w:rsidRPr="00090CBC" w:rsidR="00090CBC" w:rsidTr="2FE4F8EF" w14:paraId="514C323A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2A95D38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First Anastomosis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669FF51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B74955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7291754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42335B5D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32FBF6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Left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9CE8E3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39 (47.6%)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43285A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53 (39.3%)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13E684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47EA2ED9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744C40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Right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420C75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43 (52.4%)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88D029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82 (60.7%)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4A84EF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0.23</w:t>
            </w:r>
          </w:p>
        </w:tc>
      </w:tr>
      <w:tr w:rsidRPr="00090CBC" w:rsidR="00090CBC" w:rsidTr="2FE4F8EF" w14:paraId="19AB47D9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E1421DB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Primary Diagnosis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563C565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F9890D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AF8E66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17D27A42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AF0082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ILD / Restrictive Lung Disease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57696F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44 (53.7%)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18A5BC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85 (63%)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3F06152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32D8D446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00A8E5E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COPD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A89BEE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16 (19.5%)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16D0C1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21 (15.6%)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F75BCC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</w:tr>
      <w:tr w:rsidRPr="00090CBC" w:rsidR="00090CBC" w:rsidTr="2FE4F8EF" w14:paraId="383D7F9B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354461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Cystic Fibrosis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310BC5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16 (19.5%)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41617F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20 (14.8%)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EA3429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0.49</w:t>
            </w:r>
          </w:p>
        </w:tc>
      </w:tr>
      <w:tr w:rsidRPr="00090CBC" w:rsidR="00090CBC" w:rsidTr="2FE4F8EF" w14:paraId="3D3BD2D4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2A55295D" w14:textId="741172AF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PAH /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 PVD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020964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 (3.7%)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D31CBD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 (1.5%)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1A655A09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0.92</w:t>
            </w:r>
          </w:p>
        </w:tc>
      </w:tr>
      <w:tr w:rsidRPr="00090CBC" w:rsidR="00090CBC" w:rsidTr="2FE4F8EF" w14:paraId="5D9FF1C2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3B13D46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Other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2C82E8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 (3.7%)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4AE23AC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7 (5.2%)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79B588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0.45</w:t>
            </w:r>
          </w:p>
        </w:tc>
      </w:tr>
      <w:tr w:rsidRPr="00090CBC" w:rsidR="00090CBC" w:rsidTr="2FE4F8EF" w14:paraId="56FF3E19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C0A7A97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Multiorgan Transplant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90DC7E7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 (2.4%)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0BAA29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 (3%)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2FD35A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</w:tr>
      <w:tr w:rsidRPr="00090CBC" w:rsidR="00090CBC" w:rsidTr="2FE4F8EF" w14:paraId="751A1D2D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18FE3268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LAS score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AE073C7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43.38 (12.20)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FC69BB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45.16 (15.10)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4151AB0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0.37</w:t>
            </w:r>
          </w:p>
        </w:tc>
      </w:tr>
      <w:tr w:rsidRPr="00090CBC" w:rsidR="00090CBC" w:rsidTr="2FE4F8EF" w14:paraId="3F5049E0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05DE430F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ABO Type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ABF45BB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6E2E20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905671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58CAF5CC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062EE78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074CEA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30 (36.6%)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C28C7B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51 (37.8%)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3838D2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7AF50A45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D446AC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4C11BB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9 (11%)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F507FE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14 (10.4%)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E47FE5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0.85</w:t>
            </w:r>
          </w:p>
        </w:tc>
      </w:tr>
      <w:tr w:rsidRPr="00090CBC" w:rsidR="00090CBC" w:rsidTr="2FE4F8EF" w14:paraId="3AAAF2DF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259801E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O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38D2F0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39 (47.6%)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A51863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62 (45.9%)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496DD0C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0.83</w:t>
            </w:r>
          </w:p>
        </w:tc>
      </w:tr>
      <w:tr w:rsidRPr="00090CBC" w:rsidR="00090CBC" w:rsidTr="2FE4F8EF" w14:paraId="1881A9A3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B3422D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AB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A2A479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 (4.9%)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308198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8 (5.9%)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8C8556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0.80</w:t>
            </w:r>
          </w:p>
        </w:tc>
      </w:tr>
      <w:tr w:rsidRPr="00090CBC" w:rsidR="00090CBC" w:rsidTr="2FE4F8EF" w14:paraId="29E8D90F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1559BCB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Condition at Transplant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C46A2D3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CE1379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71E8BE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1AE5545A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4DBCF4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Hospitalized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FAB541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 (2.4%)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AC6083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 (3%)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A36FF1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62803BC0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AE1B43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ICU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FCCAD8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 (7.3%)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A29E96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14 (10.4%)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4EB509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0.88</w:t>
            </w:r>
          </w:p>
        </w:tc>
      </w:tr>
      <w:tr w:rsidRPr="00090CBC" w:rsidR="00090CBC" w:rsidTr="2FE4F8EF" w14:paraId="7631A7B6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C810EB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Not hospitalized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E1F484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74 (90.2%)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124503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117 (86.7%)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9261CF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</w:tr>
      <w:tr w:rsidRPr="00090CBC" w:rsidR="00090CBC" w:rsidTr="2FE4F8EF" w14:paraId="3BADC885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9FBEC13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Life support prior to transplant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09C7198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 (6.1%)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CBE7BC9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12 (8.9%)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29F7DE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0.46</w:t>
            </w:r>
          </w:p>
        </w:tc>
      </w:tr>
      <w:tr w:rsidRPr="00090CBC" w:rsidR="00090CBC" w:rsidTr="2FE4F8EF" w14:paraId="09E3FA86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14F25DFE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Preoperative Ventilator Use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10C8688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891DE2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 (1.5%)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1F047AB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</w:tr>
      <w:tr w:rsidRPr="00090CBC" w:rsidR="00090CBC" w:rsidTr="2FE4F8EF" w14:paraId="265887B3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0A0EA3D3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Preoperative ECMO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EAF9184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 (2.4%)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06E7A2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 (3%)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951E8B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0.80</w:t>
            </w:r>
          </w:p>
        </w:tc>
      </w:tr>
      <w:tr w:rsidRPr="00090CBC" w:rsidR="00090CBC" w:rsidTr="2FE4F8EF" w14:paraId="706AE3D7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2D5A96C0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Preoperative Noninvasive Ventilation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7560A7C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 (3.7%)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ADCFC82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 (4.4%)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ACFC95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0.76</w:t>
            </w:r>
          </w:p>
        </w:tc>
      </w:tr>
      <w:tr w:rsidRPr="00090CBC" w:rsidR="00090CBC" w:rsidTr="2FE4F8EF" w14:paraId="0220E206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FB3B0E1" w14:textId="5DE0A1F2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Mean 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PAP (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mmHg)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B9598A8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26.12 (9.66)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50E349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26 (9.46)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D04F46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</w:tr>
      <w:tr w:rsidRPr="00090CBC" w:rsidR="00090CBC" w:rsidTr="2FE4F8EF" w14:paraId="5B75F293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28BA20C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Creatinine (mg/dL)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1D4841A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0.86 (0.19)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0DC867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0.87 (0.45)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371FD68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0.87</w:t>
            </w:r>
          </w:p>
        </w:tc>
      </w:tr>
      <w:tr w:rsidRPr="00090CBC" w:rsidR="00090CBC" w:rsidTr="2FE4F8EF" w14:paraId="68E2B5A7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6E7E311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Prior cardiac surgery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8FEF213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7996FC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 (4.4%)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462444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</w:tr>
      <w:tr w:rsidRPr="00090CBC" w:rsidR="00090CBC" w:rsidTr="2FE4F8EF" w14:paraId="412B6121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C5FC1A6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Prior lung surgery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094F26A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14 (17.1%)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D24C90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22 (16.3%)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17415A2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0.88</w:t>
            </w:r>
          </w:p>
        </w:tc>
      </w:tr>
      <w:tr w:rsidRPr="00090CBC" w:rsidR="00090CBC" w:rsidTr="2FE4F8EF" w14:paraId="2C21091B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383A1138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Type 2 diabetes mellitus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6B37034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24 (29.3%)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CE4531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28 (20.7%)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E541E7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</w:tr>
      <w:tr w:rsidRPr="00090CBC" w:rsidR="00090CBC" w:rsidTr="2FE4F8EF" w14:paraId="0298D0D0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0A6716DF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History of Smoking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FE5161F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45 (54.9%)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28E641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72 (53.3%)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BA20B5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</w:tr>
      <w:tr w:rsidRPr="00090CBC" w:rsidR="00090CBC" w:rsidTr="2FE4F8EF" w14:paraId="021B1CF1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3B8F7063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Re-Transplant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8D761FC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 (1.2%)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9D6A6C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 (3.7%)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4AC852B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</w:tr>
      <w:tr w:rsidRPr="00090CBC" w:rsidR="00090CBC" w:rsidTr="2FE4F8EF" w14:paraId="7BB538F0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531FBD3" w14:textId="679A570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Immunosuppression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996C949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29 (35.4%)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8B4DB2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63 (46.7%)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D4719C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0.10</w:t>
            </w:r>
          </w:p>
        </w:tc>
      </w:tr>
      <w:tr w:rsidRPr="00090CBC" w:rsidR="00090CBC" w:rsidTr="2FE4F8EF" w14:paraId="30F53AD8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256583B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Chronic steroid use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583B1D0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30 (36.6%)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849656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58 (43%)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12C52A52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</w:tr>
      <w:tr w:rsidRPr="00090CBC" w:rsidR="00090CBC" w:rsidTr="2FE4F8EF" w14:paraId="5F86EB6C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4ADF4D0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39A05B6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6DA1BF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86FAE8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234D496E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6027689" w14:textId="4D323C83">
            <w:pPr>
              <w:spacing w:before="2" w:after="2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</w:pPr>
            <w:r w:rsidRPr="00090CBC" w:rsidR="00090CBC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Donor </w:t>
            </w:r>
            <w:r w:rsidRPr="00090CBC" w:rsidR="73FC5292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Demographics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78A399D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CD11FB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DB9931C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65DC95B5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706B389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Donor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7227FEA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191F21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7027F5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4E0959A9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A681DD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DBD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74CA55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77 (93.9%)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26F6F8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127 (94.1%)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815F94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3802769F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7C187B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DCD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67F840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 (6.1%)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4F86AD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8 (5.9%)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92693D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</w:tr>
      <w:tr w:rsidRPr="00090CBC" w:rsidR="00090CBC" w:rsidTr="2FE4F8EF" w14:paraId="6A918AF1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18D9198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Age (years)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F175A45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36.71 (12.92)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DEEF20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34.50 (12.66)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52C855D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</w:tr>
      <w:tr w:rsidRPr="00090CBC" w:rsidR="00090CBC" w:rsidTr="2FE4F8EF" w14:paraId="2B333ECC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C8C3316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Gender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990D6A4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48730F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716E2FF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211595DD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7FCDBC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A87EF3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33 (40.2%)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BF17C0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42 (31.1%)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7A30115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2B762AFA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4230AB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F5FCB2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49 (59.8%)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9007BF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93 (68.9%)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2A1924C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0.06</w:t>
            </w:r>
          </w:p>
        </w:tc>
      </w:tr>
      <w:tr w:rsidRPr="00090CBC" w:rsidR="00090CBC" w:rsidTr="2FE4F8EF" w14:paraId="2FF9A7EA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F5B8997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Diabetes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5BA5EB7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16 (19.5%)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9D06BD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24 (17.8%)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4BC7183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</w:tr>
      <w:tr w:rsidRPr="00090CBC" w:rsidR="00090CBC" w:rsidTr="2FE4F8EF" w14:paraId="321850AB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17AB87FD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&gt; 20 </w:t>
            </w:r>
            <w:proofErr w:type="spellStart"/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py</w:t>
            </w:r>
            <w:proofErr w:type="spellEnd"/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 smoking history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A8CAF6E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50 (61%)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7232E37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71 (52.6%)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54DBB5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0.25</w:t>
            </w:r>
          </w:p>
        </w:tc>
      </w:tr>
      <w:tr w:rsidRPr="00090CBC" w:rsidR="00090CBC" w:rsidTr="2FE4F8EF" w14:paraId="2081D697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9DB9113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Extended Criteria Donor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75987C1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38 (46.3%)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0B9C8A3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50 (37%)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252E0AA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</w:tr>
      <w:tr w:rsidRPr="00090CBC" w:rsidR="00090CBC" w:rsidTr="2FE4F8EF" w14:paraId="32DDA2F5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301229DC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3DCAFF1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4569449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08835EE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4219F759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BC16A51" w14:textId="77777777">
            <w:pPr>
              <w:spacing w:before="2" w:after="2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Operative Characteristics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618930C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7CE034F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7561C04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1AF5AD1D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7932FAE7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ECLS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3D06D80" w14:textId="77777777">
            <w:pPr>
              <w:spacing w:before="2" w:after="2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E058B75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15C3FE0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49CF04FF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DFEDF17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Off-Pump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15C15FF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17 (20.7%)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368BE5D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43 (31.9%)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FFE4CA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090CBC" w:rsidR="00090CBC" w:rsidTr="2FE4F8EF" w14:paraId="1F1AD596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25FF872D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ECMO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6F1895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21 (25.6%)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0B2E86B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26 (19.3%)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12F36949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</w:tr>
      <w:tr w:rsidRPr="00090CBC" w:rsidR="00090CBC" w:rsidTr="2FE4F8EF" w14:paraId="3431355D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63809A9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CPB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7B71DB8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44 (53.7%)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26FC02A6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66 (48.9%)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2CFE55E0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</w:tr>
      <w:tr w:rsidRPr="00090CBC" w:rsidR="00090CBC" w:rsidTr="2FE4F8EF" w14:paraId="65843175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5ED8F318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EVLP 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43F2D668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19 (23.2%)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61822D4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19 (14.1%)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76FD110E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</w:tr>
      <w:tr w:rsidRPr="00090CBC" w:rsidR="00090CBC" w:rsidTr="2FE4F8EF" w14:paraId="744F8EE3" w14:textId="77777777">
        <w:trPr>
          <w:trHeight w:val="288"/>
        </w:trPr>
        <w:tc>
          <w:tcPr>
            <w:tcW w:w="3220" w:type="dxa"/>
            <w:tcMar/>
            <w:hideMark/>
          </w:tcPr>
          <w:p w:rsidRPr="00090CBC" w:rsidR="00090CBC" w:rsidP="00090CBC" w:rsidRDefault="00090CBC" w14:paraId="1B6A3A96" w14:textId="77777777">
            <w:pPr>
              <w:spacing w:before="2" w:after="2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Total Ischemic Time (min)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5556413E" w14:textId="77777777">
            <w:pPr>
              <w:spacing w:before="2" w:after="2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368.57 (162.41)</w:t>
            </w:r>
          </w:p>
        </w:tc>
        <w:tc>
          <w:tcPr>
            <w:tcW w:w="1920" w:type="dxa"/>
            <w:tcMar/>
            <w:hideMark/>
          </w:tcPr>
          <w:p w:rsidRPr="00090CBC" w:rsidR="00090CBC" w:rsidP="00090CBC" w:rsidRDefault="00090CBC" w14:paraId="6911BC91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348.10 (124.90)</w:t>
            </w:r>
          </w:p>
        </w:tc>
        <w:tc>
          <w:tcPr>
            <w:tcW w:w="1680" w:type="dxa"/>
            <w:tcMar/>
            <w:hideMark/>
          </w:tcPr>
          <w:p w:rsidRPr="00090CBC" w:rsidR="00090CBC" w:rsidP="00090CBC" w:rsidRDefault="00090CBC" w14:paraId="687BE6BB" w14:textId="77777777">
            <w:pPr>
              <w:spacing w:before="2" w:after="2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</w:tr>
      <w:tr w:rsidRPr="00090CBC" w:rsidR="00090CBC" w:rsidTr="2FE4F8EF" w14:paraId="7689BF01" w14:textId="77777777">
        <w:trPr>
          <w:trHeight w:val="288"/>
        </w:trPr>
        <w:tc>
          <w:tcPr>
            <w:tcW w:w="8740" w:type="dxa"/>
            <w:gridSpan w:val="4"/>
            <w:tcMar/>
            <w:hideMark/>
          </w:tcPr>
          <w:p w:rsidRPr="00090CBC" w:rsidR="00090CBC" w:rsidP="00090CBC" w:rsidRDefault="00090CBC" w14:paraId="2B299D71" w14:textId="77777777">
            <w:pPr>
              <w:spacing w:before="2" w:after="2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Continuous variables expressed as Mean (SD); Categorical variables expressed as frequency (%).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CSAI: 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 Clinically Significant Airway Ischemia,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ILD: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 Interstitial Lung Disease,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PAH: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 Pulmonary Arterial Hypertension,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PVD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Pulmonary Vascular Disease,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LAS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Lung Allocation Score,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ICU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Intensive Care Unit,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ECMO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Extra-Corporeal Membrane Oxygenation,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PAP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Pulmonary Arterial Pressure,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DBD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Donor after Brain Death,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DCD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: Donor after Circulatory Death,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CPB: 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 xml:space="preserve">Cardio-Pulmonary Bypass, </w:t>
            </w:r>
            <w:r w:rsidRPr="00090CBC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EVLP</w:t>
            </w:r>
            <w:r w:rsidRPr="00090CBC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  <w:t>: Ex-Vivo Lung Perfusion.</w:t>
            </w:r>
          </w:p>
        </w:tc>
      </w:tr>
    </w:tbl>
    <w:p w:rsidR="00936F4C" w:rsidRDefault="00936F4C" w14:paraId="7F8B816C" w14:textId="77777777"/>
    <w:sectPr w:rsidR="00936F4C" w:rsidSect="0029024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BC"/>
    <w:rsid w:val="00090CBC"/>
    <w:rsid w:val="0029024D"/>
    <w:rsid w:val="00325347"/>
    <w:rsid w:val="00510B2D"/>
    <w:rsid w:val="00741D5A"/>
    <w:rsid w:val="008F3CAB"/>
    <w:rsid w:val="00936F4C"/>
    <w:rsid w:val="03927D28"/>
    <w:rsid w:val="1202EACD"/>
    <w:rsid w:val="12CA0B53"/>
    <w:rsid w:val="208958C0"/>
    <w:rsid w:val="290E72BB"/>
    <w:rsid w:val="2E365BD4"/>
    <w:rsid w:val="2FE4F8EF"/>
    <w:rsid w:val="31244908"/>
    <w:rsid w:val="312A0AD6"/>
    <w:rsid w:val="437638A3"/>
    <w:rsid w:val="5E6F79E1"/>
    <w:rsid w:val="73FC5292"/>
    <w:rsid w:val="78BD7D75"/>
    <w:rsid w:val="7A3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8E7A"/>
  <w15:chartTrackingRefBased/>
  <w15:docId w15:val="{417FA8AC-237E-46B6-9352-6A253888F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nt111" w:customStyle="1">
    <w:name w:val="font111"/>
    <w:basedOn w:val="DefaultParagraphFont"/>
    <w:rsid w:val="00090CBC"/>
    <w:rPr>
      <w:rFonts w:hint="default" w:ascii="Times New Roman" w:hAnsi="Times New Roman" w:cs="Times New Roman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styleId="font71" w:customStyle="1">
    <w:name w:val="font71"/>
    <w:basedOn w:val="DefaultParagraphFont"/>
    <w:rsid w:val="00090CBC"/>
    <w:rPr>
      <w:rFonts w:hint="default"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39"/>
    <w:rsid w:val="00090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Salan-Gomez, Marcelo</dc:creator>
  <keywords/>
  <dc:description/>
  <lastModifiedBy>Salan-Gomez, Marcelo</lastModifiedBy>
  <revision>3</revision>
  <dcterms:created xsi:type="dcterms:W3CDTF">2023-12-20T14:48:00.0000000Z</dcterms:created>
  <dcterms:modified xsi:type="dcterms:W3CDTF">2024-01-23T19:16:24.3275651Z</dcterms:modified>
</coreProperties>
</file>