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3B3B4" w14:textId="67069389" w:rsidR="00492AA1" w:rsidRPr="000B7012" w:rsidRDefault="000B7012" w:rsidP="00492AA1">
      <w:pPr>
        <w:rPr>
          <w:b/>
          <w:lang w:val="en-US"/>
        </w:rPr>
      </w:pPr>
      <w:r>
        <w:rPr>
          <w:b/>
          <w:lang w:val="en-US"/>
        </w:rPr>
        <w:t xml:space="preserve">Appendix: </w:t>
      </w:r>
      <w:r w:rsidR="00492AA1" w:rsidRPr="000B7012">
        <w:rPr>
          <w:b/>
          <w:lang w:val="en-US"/>
        </w:rPr>
        <w:t xml:space="preserve">Search </w:t>
      </w:r>
      <w:r w:rsidRPr="000B7012">
        <w:rPr>
          <w:b/>
          <w:lang w:val="en-US"/>
        </w:rPr>
        <w:t>strategy</w:t>
      </w:r>
    </w:p>
    <w:p w14:paraId="3771B404" w14:textId="13AF4DFB" w:rsidR="00492AA1" w:rsidRPr="000B7012" w:rsidRDefault="000B7012" w:rsidP="00492AA1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i/>
          <w:iCs/>
          <w:color w:val="000000" w:themeColor="text1"/>
          <w:lang w:val="en-US" w:eastAsia="el-GR"/>
        </w:rPr>
      </w:pPr>
      <w:r w:rsidRPr="000B7012">
        <w:rPr>
          <w:rFonts w:ascii="Calibri" w:eastAsia="Times New Roman" w:hAnsi="Calibri" w:cs="Times New Roman"/>
          <w:i/>
          <w:iCs/>
          <w:color w:val="000000" w:themeColor="text1"/>
          <w:lang w:val="en-US" w:eastAsia="el-GR"/>
        </w:rPr>
        <w:t>MEDLINE</w:t>
      </w:r>
    </w:p>
    <w:p w14:paraId="474F4CA8" w14:textId="412D8CF9" w:rsidR="000B7012" w:rsidRPr="000B7012" w:rsidRDefault="000B7012" w:rsidP="00492AA1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000000" w:themeColor="text1"/>
          <w:lang w:val="en-US" w:eastAsia="el-GR"/>
        </w:rPr>
      </w:pPr>
    </w:p>
    <w:p w14:paraId="2C793F25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1. surgical mesh [</w:t>
      </w:r>
      <w:proofErr w:type="spellStart"/>
      <w:r w:rsidRPr="000B7012">
        <w:rPr>
          <w:lang w:val="en-US"/>
        </w:rPr>
        <w:t>mh</w:t>
      </w:r>
      <w:proofErr w:type="spellEnd"/>
      <w:r w:rsidRPr="000B7012">
        <w:rPr>
          <w:lang w:val="en-US"/>
        </w:rPr>
        <w:t>]</w:t>
      </w:r>
    </w:p>
    <w:p w14:paraId="42783001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2. mesh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 xml:space="preserve">, 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</w:t>
      </w:r>
    </w:p>
    <w:p w14:paraId="17D66DBC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3. prevention and control [</w:t>
      </w:r>
      <w:proofErr w:type="spellStart"/>
      <w:r w:rsidRPr="000B7012">
        <w:rPr>
          <w:lang w:val="en-US"/>
        </w:rPr>
        <w:t>sh</w:t>
      </w:r>
      <w:proofErr w:type="spellEnd"/>
      <w:r w:rsidRPr="000B7012">
        <w:rPr>
          <w:lang w:val="en-US"/>
        </w:rPr>
        <w:t>]</w:t>
      </w:r>
    </w:p>
    <w:p w14:paraId="183C70D5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 xml:space="preserve">4. </w:t>
      </w:r>
      <w:proofErr w:type="spellStart"/>
      <w:r w:rsidRPr="000B7012">
        <w:rPr>
          <w:lang w:val="en-US"/>
        </w:rPr>
        <w:t>prophyla</w:t>
      </w:r>
      <w:proofErr w:type="spellEnd"/>
      <w:r w:rsidRPr="000B7012">
        <w:rPr>
          <w:lang w:val="en-US"/>
        </w:rPr>
        <w:t>*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 xml:space="preserve">, 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</w:t>
      </w:r>
    </w:p>
    <w:p w14:paraId="61C1634F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5. prevent*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 xml:space="preserve">, 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</w:t>
      </w:r>
    </w:p>
    <w:p w14:paraId="530BB5EC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6. hernia, abdominal [</w:t>
      </w:r>
      <w:proofErr w:type="spellStart"/>
      <w:r w:rsidRPr="000B7012">
        <w:rPr>
          <w:lang w:val="en-US"/>
        </w:rPr>
        <w:t>mh</w:t>
      </w:r>
      <w:proofErr w:type="spellEnd"/>
      <w:r w:rsidRPr="000B7012">
        <w:rPr>
          <w:lang w:val="en-US"/>
        </w:rPr>
        <w:t>]</w:t>
      </w:r>
    </w:p>
    <w:p w14:paraId="034F11FA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7. hernia, incisional [</w:t>
      </w:r>
      <w:proofErr w:type="spellStart"/>
      <w:r w:rsidRPr="000B7012">
        <w:rPr>
          <w:lang w:val="en-US"/>
        </w:rPr>
        <w:t>mh</w:t>
      </w:r>
      <w:proofErr w:type="spellEnd"/>
      <w:r w:rsidRPr="000B7012">
        <w:rPr>
          <w:lang w:val="en-US"/>
        </w:rPr>
        <w:t>]</w:t>
      </w:r>
    </w:p>
    <w:p w14:paraId="0B71653C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 xml:space="preserve">8. </w:t>
      </w:r>
      <w:proofErr w:type="spellStart"/>
      <w:r w:rsidRPr="000B7012">
        <w:rPr>
          <w:lang w:val="en-US"/>
        </w:rPr>
        <w:t>parastoma</w:t>
      </w:r>
      <w:proofErr w:type="spellEnd"/>
      <w:r w:rsidRPr="000B7012">
        <w:rPr>
          <w:lang w:val="en-US"/>
        </w:rPr>
        <w:t>* hernia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 xml:space="preserve">, 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</w:t>
      </w:r>
    </w:p>
    <w:p w14:paraId="1845783B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9. para-stoma* hernia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 xml:space="preserve">, 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</w:t>
      </w:r>
    </w:p>
    <w:p w14:paraId="3C223A34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10. stoma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 xml:space="preserve">, 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</w:t>
      </w:r>
    </w:p>
    <w:p w14:paraId="081FB220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11. *ostomy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 xml:space="preserve">, 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</w:t>
      </w:r>
    </w:p>
    <w:p w14:paraId="43012D86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12. ostomy [</w:t>
      </w:r>
      <w:proofErr w:type="spellStart"/>
      <w:r w:rsidRPr="000B7012">
        <w:rPr>
          <w:lang w:val="en-US"/>
        </w:rPr>
        <w:t>mh</w:t>
      </w:r>
      <w:proofErr w:type="spellEnd"/>
      <w:r w:rsidRPr="000B7012">
        <w:rPr>
          <w:lang w:val="en-US"/>
        </w:rPr>
        <w:t>]</w:t>
      </w:r>
    </w:p>
    <w:p w14:paraId="1F3C347D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13. ostomy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 xml:space="preserve">, 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</w:t>
      </w:r>
    </w:p>
    <w:p w14:paraId="63B66BD6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14. ileal conduit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 xml:space="preserve">, 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</w:t>
      </w:r>
    </w:p>
    <w:p w14:paraId="6853D512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15. Bricker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 xml:space="preserve">, 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</w:t>
      </w:r>
    </w:p>
    <w:p w14:paraId="7321F5B1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16. #1 OR #2</w:t>
      </w:r>
    </w:p>
    <w:p w14:paraId="78DB858D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17. #3 OR #4 OR #5</w:t>
      </w:r>
    </w:p>
    <w:p w14:paraId="189F74FA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18. #6 OR #7</w:t>
      </w:r>
    </w:p>
    <w:p w14:paraId="38574CF3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19. #8 OR #9 OR #10 OR #11 OR #12 OR #13 OR #14 OR #15</w:t>
      </w:r>
    </w:p>
    <w:p w14:paraId="082FCD9D" w14:textId="77777777" w:rsidR="000B7012" w:rsidRPr="000B7012" w:rsidRDefault="000B7012" w:rsidP="000B7012">
      <w:pPr>
        <w:spacing w:after="0"/>
        <w:rPr>
          <w:lang w:val="en-US"/>
        </w:rPr>
      </w:pPr>
      <w:r w:rsidRPr="000B7012">
        <w:rPr>
          <w:lang w:val="en-US"/>
        </w:rPr>
        <w:t>20. #16 AND #17 AND #18 AND 19</w:t>
      </w:r>
    </w:p>
    <w:p w14:paraId="0B85F0F3" w14:textId="77777777" w:rsidR="000B7012" w:rsidRPr="000B7012" w:rsidRDefault="000B7012" w:rsidP="00492AA1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000000" w:themeColor="text1"/>
          <w:lang w:val="en-US" w:eastAsia="el-GR"/>
        </w:rPr>
      </w:pPr>
    </w:p>
    <w:p w14:paraId="36DFA071" w14:textId="584CAA1A" w:rsidR="000B7012" w:rsidRPr="000B7012" w:rsidRDefault="000B7012" w:rsidP="00492AA1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000000" w:themeColor="text1"/>
          <w:lang w:val="en-US" w:eastAsia="el-GR"/>
        </w:rPr>
      </w:pPr>
      <w:r w:rsidRPr="000B7012">
        <w:rPr>
          <w:rFonts w:ascii="Calibri" w:eastAsia="Times New Roman" w:hAnsi="Calibri" w:cs="Times New Roman"/>
          <w:color w:val="000000" w:themeColor="text1"/>
          <w:lang w:val="en-US" w:eastAsia="el-GR"/>
        </w:rPr>
        <w:t xml:space="preserve">Search string: </w:t>
      </w:r>
      <w:r w:rsidRPr="000B7012">
        <w:rPr>
          <w:lang w:val="en-US"/>
        </w:rPr>
        <w:t>(surgical mesh [</w:t>
      </w:r>
      <w:proofErr w:type="spellStart"/>
      <w:r w:rsidRPr="000B7012">
        <w:rPr>
          <w:lang w:val="en-US"/>
        </w:rPr>
        <w:t>mh</w:t>
      </w:r>
      <w:proofErr w:type="spellEnd"/>
      <w:r w:rsidRPr="000B7012">
        <w:rPr>
          <w:lang w:val="en-US"/>
        </w:rPr>
        <w:t>] OR mesh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>] OR mesh [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]) AND ((prevention and control [</w:t>
      </w:r>
      <w:proofErr w:type="spellStart"/>
      <w:r w:rsidRPr="000B7012">
        <w:rPr>
          <w:lang w:val="en-US"/>
        </w:rPr>
        <w:t>sh</w:t>
      </w:r>
      <w:proofErr w:type="spellEnd"/>
      <w:r w:rsidRPr="000B7012">
        <w:rPr>
          <w:lang w:val="en-US"/>
        </w:rPr>
        <w:t xml:space="preserve">]) OR </w:t>
      </w:r>
      <w:proofErr w:type="spellStart"/>
      <w:r w:rsidRPr="000B7012">
        <w:rPr>
          <w:lang w:val="en-US"/>
        </w:rPr>
        <w:t>prophyla</w:t>
      </w:r>
      <w:proofErr w:type="spellEnd"/>
      <w:r w:rsidRPr="000B7012">
        <w:rPr>
          <w:lang w:val="en-US"/>
        </w:rPr>
        <w:t>*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 xml:space="preserve">] OR </w:t>
      </w:r>
      <w:proofErr w:type="spellStart"/>
      <w:r w:rsidRPr="000B7012">
        <w:rPr>
          <w:lang w:val="en-US"/>
        </w:rPr>
        <w:t>prophyla</w:t>
      </w:r>
      <w:proofErr w:type="spellEnd"/>
      <w:r w:rsidRPr="000B7012">
        <w:rPr>
          <w:lang w:val="en-US"/>
        </w:rPr>
        <w:t>* [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 OR prevent*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>] OR prevent* [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]) AND (hernia [</w:t>
      </w:r>
      <w:proofErr w:type="spellStart"/>
      <w:r w:rsidRPr="000B7012">
        <w:rPr>
          <w:lang w:val="en-US"/>
        </w:rPr>
        <w:t>mh</w:t>
      </w:r>
      <w:proofErr w:type="spellEnd"/>
      <w:r w:rsidRPr="000B7012">
        <w:rPr>
          <w:lang w:val="en-US"/>
        </w:rPr>
        <w:t>] OR hernia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>] OR hernia [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]) AND (stoma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>] OR stoma [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 OR *ostomy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>] OR *ostomy [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 OR ostomy [</w:t>
      </w:r>
      <w:proofErr w:type="spellStart"/>
      <w:r w:rsidRPr="000B7012">
        <w:rPr>
          <w:lang w:val="en-US"/>
        </w:rPr>
        <w:t>mh</w:t>
      </w:r>
      <w:proofErr w:type="spellEnd"/>
      <w:r w:rsidRPr="000B7012">
        <w:rPr>
          <w:lang w:val="en-US"/>
        </w:rPr>
        <w:t>] OR ostomy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>] OR ostomy [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 OR (ileal conduit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>]) OR (ileal conduit [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]) OR Bricker [</w:t>
      </w:r>
      <w:proofErr w:type="spellStart"/>
      <w:r w:rsidRPr="000B7012">
        <w:rPr>
          <w:lang w:val="en-US"/>
        </w:rPr>
        <w:t>tiab</w:t>
      </w:r>
      <w:proofErr w:type="spellEnd"/>
      <w:r w:rsidRPr="000B7012">
        <w:rPr>
          <w:lang w:val="en-US"/>
        </w:rPr>
        <w:t>] OR Bricker [</w:t>
      </w:r>
      <w:proofErr w:type="spellStart"/>
      <w:r w:rsidRPr="000B7012">
        <w:rPr>
          <w:lang w:val="en-US"/>
        </w:rPr>
        <w:t>tw</w:t>
      </w:r>
      <w:proofErr w:type="spellEnd"/>
      <w:r w:rsidRPr="000B7012">
        <w:rPr>
          <w:lang w:val="en-US"/>
        </w:rPr>
        <w:t>])</w:t>
      </w:r>
    </w:p>
    <w:p w14:paraId="6ED86AD6" w14:textId="77777777" w:rsidR="000B7012" w:rsidRPr="000B7012" w:rsidRDefault="000B7012" w:rsidP="00492AA1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000000" w:themeColor="text1"/>
          <w:lang w:val="en-US" w:eastAsia="el-GR"/>
        </w:rPr>
      </w:pPr>
    </w:p>
    <w:p w14:paraId="598EB331" w14:textId="4BEE2878" w:rsidR="000B7012" w:rsidRPr="000B7012" w:rsidRDefault="000B7012" w:rsidP="00492AA1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i/>
          <w:iCs/>
          <w:color w:val="000000" w:themeColor="text1"/>
          <w:lang w:val="en-US" w:eastAsia="el-GR"/>
        </w:rPr>
      </w:pPr>
      <w:proofErr w:type="spellStart"/>
      <w:r w:rsidRPr="000B7012">
        <w:rPr>
          <w:rFonts w:ascii="Calibri" w:eastAsia="Times New Roman" w:hAnsi="Calibri" w:cs="Times New Roman"/>
          <w:i/>
          <w:iCs/>
          <w:color w:val="000000" w:themeColor="text1"/>
          <w:lang w:val="en-US" w:eastAsia="el-GR"/>
        </w:rPr>
        <w:t>OpenGrey</w:t>
      </w:r>
      <w:proofErr w:type="spellEnd"/>
    </w:p>
    <w:p w14:paraId="0A934E27" w14:textId="5029D761" w:rsidR="000B7012" w:rsidRPr="000B7012" w:rsidRDefault="000B7012" w:rsidP="00492AA1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000000" w:themeColor="text1"/>
          <w:lang w:val="en-US" w:eastAsia="el-GR"/>
        </w:rPr>
      </w:pPr>
    </w:p>
    <w:p w14:paraId="2DF8590D" w14:textId="0256D9C5" w:rsidR="00AA2C77" w:rsidRPr="000B7012" w:rsidRDefault="000B7012" w:rsidP="000B7012">
      <w:pPr>
        <w:rPr>
          <w:lang w:val="en-US"/>
        </w:rPr>
      </w:pPr>
      <w:r w:rsidRPr="000B7012">
        <w:rPr>
          <w:lang w:val="en-US"/>
        </w:rPr>
        <w:t xml:space="preserve">Search string: </w:t>
      </w:r>
      <w:r w:rsidRPr="000B7012">
        <w:rPr>
          <w:lang w:val="en-US"/>
        </w:rPr>
        <w:t>mesh AND (</w:t>
      </w:r>
      <w:proofErr w:type="spellStart"/>
      <w:r w:rsidRPr="000B7012">
        <w:rPr>
          <w:lang w:val="en-US"/>
        </w:rPr>
        <w:t>prophyla</w:t>
      </w:r>
      <w:proofErr w:type="spellEnd"/>
      <w:r w:rsidRPr="000B7012">
        <w:rPr>
          <w:lang w:val="en-US"/>
        </w:rPr>
        <w:t>* OR prevent*) AND hernia AND (stoma OR *ostomy OR (ileal conduit) OR Bricker)</w:t>
      </w:r>
    </w:p>
    <w:sectPr w:rsidR="00AA2C77" w:rsidRPr="000B7012" w:rsidSect="00100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AA1"/>
    <w:rsid w:val="000B7012"/>
    <w:rsid w:val="00100CDF"/>
    <w:rsid w:val="003F2B8A"/>
    <w:rsid w:val="00492AA1"/>
    <w:rsid w:val="00AA2C77"/>
    <w:rsid w:val="00E21F88"/>
    <w:rsid w:val="00F1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C556B"/>
  <w15:docId w15:val="{E1F8F673-4E58-BE4D-832E-66B875AB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49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492AA1"/>
  </w:style>
  <w:style w:type="paragraph" w:styleId="a3">
    <w:name w:val="List Paragraph"/>
    <w:basedOn w:val="a"/>
    <w:uiPriority w:val="34"/>
    <w:qFormat/>
    <w:rsid w:val="00AA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1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Σταύρος Αντωνίου</dc:creator>
  <cp:lastModifiedBy>Stavros A. Antoniou</cp:lastModifiedBy>
  <cp:revision>4</cp:revision>
  <dcterms:created xsi:type="dcterms:W3CDTF">2016-02-14T06:54:00Z</dcterms:created>
  <dcterms:modified xsi:type="dcterms:W3CDTF">2021-09-29T08:46:00Z</dcterms:modified>
</cp:coreProperties>
</file>