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18D17" w14:textId="77777777" w:rsidR="00123198" w:rsidRPr="00AA065C" w:rsidRDefault="00123198" w:rsidP="00123198">
      <w:pPr>
        <w:spacing w:beforeLines="50" w:before="120" w:afterLines="50" w:after="120"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Pr="00AA065C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A065C">
        <w:rPr>
          <w:rFonts w:ascii="Times New Roman" w:hAnsi="Times New Roman" w:cs="Times New Roman"/>
          <w:sz w:val="24"/>
          <w:szCs w:val="24"/>
        </w:rPr>
        <w:t xml:space="preserve"> Multivariate Cox analysis was conducted to predict the risk factors associated with overall survival.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559"/>
        <w:gridCol w:w="2410"/>
        <w:gridCol w:w="1350"/>
      </w:tblGrid>
      <w:tr w:rsidR="00123198" w:rsidRPr="00AA065C" w14:paraId="21E2DC98" w14:textId="77777777" w:rsidTr="001E4931">
        <w:tc>
          <w:tcPr>
            <w:tcW w:w="2977" w:type="dxa"/>
            <w:tcBorders>
              <w:top w:val="single" w:sz="8" w:space="0" w:color="auto"/>
              <w:bottom w:val="single" w:sz="4" w:space="0" w:color="auto"/>
            </w:tcBorders>
          </w:tcPr>
          <w:p w14:paraId="7D7E9467" w14:textId="77777777" w:rsidR="00123198" w:rsidRPr="00AA065C" w:rsidRDefault="00123198" w:rsidP="001E493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C">
              <w:rPr>
                <w:rFonts w:ascii="Times New Roman" w:hAnsi="Times New Roman" w:cs="Times New Roman" w:hint="eastAsia"/>
                <w:sz w:val="24"/>
                <w:szCs w:val="24"/>
              </w:rPr>
              <w:t>Va</w:t>
            </w:r>
            <w:r w:rsidRPr="00AA065C">
              <w:rPr>
                <w:rFonts w:ascii="Times New Roman" w:hAnsi="Times New Roman" w:cs="Times New Roman"/>
                <w:sz w:val="24"/>
                <w:szCs w:val="24"/>
              </w:rPr>
              <w:t>riables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</w:tcPr>
          <w:p w14:paraId="7C1026BB" w14:textId="77777777" w:rsidR="00123198" w:rsidRPr="00AA065C" w:rsidRDefault="00123198" w:rsidP="001E493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C">
              <w:rPr>
                <w:rFonts w:ascii="Times New Roman" w:hAnsi="Times New Roman" w:cs="Times New Roman" w:hint="eastAsia"/>
                <w:sz w:val="24"/>
                <w:szCs w:val="24"/>
              </w:rPr>
              <w:t>HR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4" w:space="0" w:color="auto"/>
            </w:tcBorders>
          </w:tcPr>
          <w:p w14:paraId="12AAC2C1" w14:textId="77777777" w:rsidR="00123198" w:rsidRPr="00AA065C" w:rsidRDefault="00123198" w:rsidP="001E493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C">
              <w:rPr>
                <w:rFonts w:ascii="Times New Roman" w:hAnsi="Times New Roman" w:cs="Times New Roman" w:hint="eastAsia"/>
                <w:sz w:val="24"/>
                <w:szCs w:val="24"/>
              </w:rPr>
              <w:t>95%CI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4" w:space="0" w:color="auto"/>
            </w:tcBorders>
          </w:tcPr>
          <w:p w14:paraId="3BFE3277" w14:textId="77777777" w:rsidR="00123198" w:rsidRPr="00AA065C" w:rsidRDefault="00123198" w:rsidP="001E493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C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p</w:t>
            </w:r>
            <w:r w:rsidRPr="00AA065C">
              <w:rPr>
                <w:rFonts w:ascii="Times New Roman" w:hAnsi="Times New Roman" w:cs="Times New Roman"/>
                <w:sz w:val="24"/>
                <w:szCs w:val="24"/>
              </w:rPr>
              <w:t>-value</w:t>
            </w:r>
          </w:p>
        </w:tc>
      </w:tr>
      <w:tr w:rsidR="00123198" w:rsidRPr="00AA065C" w14:paraId="3ACD4B25" w14:textId="77777777" w:rsidTr="001E4931">
        <w:tc>
          <w:tcPr>
            <w:tcW w:w="2977" w:type="dxa"/>
            <w:tcBorders>
              <w:top w:val="single" w:sz="4" w:space="0" w:color="auto"/>
            </w:tcBorders>
          </w:tcPr>
          <w:p w14:paraId="17357323" w14:textId="77777777" w:rsidR="00123198" w:rsidRPr="00AA065C" w:rsidRDefault="00123198" w:rsidP="001E493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C">
              <w:rPr>
                <w:rFonts w:ascii="Times New Roman" w:hAnsi="Times New Roman" w:cs="Times New Roman" w:hint="eastAsia"/>
                <w:sz w:val="24"/>
                <w:szCs w:val="24"/>
              </w:rPr>
              <w:t>CARD8-AS1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88EB6DD" w14:textId="77777777" w:rsidR="00123198" w:rsidRPr="00AA065C" w:rsidRDefault="00123198" w:rsidP="001E493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C">
              <w:rPr>
                <w:rFonts w:ascii="Times New Roman" w:hAnsi="Times New Roman" w:cs="Times New Roman" w:hint="eastAsia"/>
                <w:sz w:val="24"/>
                <w:szCs w:val="24"/>
              </w:rPr>
              <w:t>2.157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60A427C" w14:textId="77777777" w:rsidR="00123198" w:rsidRPr="00AA065C" w:rsidRDefault="00123198" w:rsidP="001E493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C">
              <w:rPr>
                <w:rFonts w:ascii="Times New Roman" w:hAnsi="Times New Roman" w:cs="Times New Roman" w:hint="eastAsia"/>
                <w:sz w:val="24"/>
                <w:szCs w:val="24"/>
              </w:rPr>
              <w:t>1.</w:t>
            </w:r>
            <w:r w:rsidRPr="00AA065C">
              <w:rPr>
                <w:rFonts w:ascii="Times New Roman" w:hAnsi="Times New Roman" w:cs="Times New Roman"/>
                <w:sz w:val="24"/>
                <w:szCs w:val="24"/>
              </w:rPr>
              <w:t>120-4.154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2A54ED0" w14:textId="77777777" w:rsidR="00123198" w:rsidRPr="00AA065C" w:rsidRDefault="00123198" w:rsidP="001E493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C">
              <w:rPr>
                <w:rFonts w:ascii="Times New Roman" w:hAnsi="Times New Roman" w:cs="Times New Roman" w:hint="eastAsia"/>
                <w:sz w:val="24"/>
                <w:szCs w:val="24"/>
              </w:rPr>
              <w:t>0.022</w:t>
            </w:r>
          </w:p>
        </w:tc>
      </w:tr>
      <w:tr w:rsidR="00123198" w:rsidRPr="00AA065C" w14:paraId="04EC80AB" w14:textId="77777777" w:rsidTr="001E4931">
        <w:tc>
          <w:tcPr>
            <w:tcW w:w="2977" w:type="dxa"/>
          </w:tcPr>
          <w:p w14:paraId="70C88C27" w14:textId="77777777" w:rsidR="00123198" w:rsidRPr="00AA065C" w:rsidRDefault="00123198" w:rsidP="001E493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C">
              <w:rPr>
                <w:rFonts w:ascii="Times New Roman" w:hAnsi="Times New Roman" w:cs="Times New Roman" w:hint="eastAsia"/>
                <w:sz w:val="24"/>
                <w:szCs w:val="24"/>
              </w:rPr>
              <w:t>Age</w:t>
            </w:r>
          </w:p>
        </w:tc>
        <w:tc>
          <w:tcPr>
            <w:tcW w:w="1559" w:type="dxa"/>
          </w:tcPr>
          <w:p w14:paraId="58B59978" w14:textId="77777777" w:rsidR="00123198" w:rsidRPr="00AA065C" w:rsidRDefault="00123198" w:rsidP="001E493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C">
              <w:rPr>
                <w:rFonts w:ascii="Times New Roman" w:hAnsi="Times New Roman" w:cs="Times New Roman" w:hint="eastAsia"/>
                <w:sz w:val="24"/>
                <w:szCs w:val="24"/>
              </w:rPr>
              <w:t>1.646</w:t>
            </w:r>
          </w:p>
        </w:tc>
        <w:tc>
          <w:tcPr>
            <w:tcW w:w="2410" w:type="dxa"/>
          </w:tcPr>
          <w:p w14:paraId="49CD809C" w14:textId="77777777" w:rsidR="00123198" w:rsidRPr="00AA065C" w:rsidRDefault="00123198" w:rsidP="001E493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C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AA065C">
              <w:rPr>
                <w:rFonts w:ascii="Times New Roman" w:hAnsi="Times New Roman" w:cs="Times New Roman"/>
                <w:sz w:val="24"/>
                <w:szCs w:val="24"/>
              </w:rPr>
              <w:t>.903-2.998</w:t>
            </w:r>
          </w:p>
        </w:tc>
        <w:tc>
          <w:tcPr>
            <w:tcW w:w="1350" w:type="dxa"/>
          </w:tcPr>
          <w:p w14:paraId="6BCBCFB7" w14:textId="77777777" w:rsidR="00123198" w:rsidRPr="00AA065C" w:rsidRDefault="00123198" w:rsidP="001E493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C">
              <w:rPr>
                <w:rFonts w:ascii="Times New Roman" w:hAnsi="Times New Roman" w:cs="Times New Roman" w:hint="eastAsia"/>
                <w:sz w:val="24"/>
                <w:szCs w:val="24"/>
              </w:rPr>
              <w:t>0.104</w:t>
            </w:r>
          </w:p>
        </w:tc>
      </w:tr>
      <w:tr w:rsidR="00123198" w:rsidRPr="00AA065C" w14:paraId="1CEE1A96" w14:textId="77777777" w:rsidTr="001E4931">
        <w:tc>
          <w:tcPr>
            <w:tcW w:w="2977" w:type="dxa"/>
          </w:tcPr>
          <w:p w14:paraId="0010C3DE" w14:textId="77777777" w:rsidR="00123198" w:rsidRPr="00AA065C" w:rsidRDefault="00123198" w:rsidP="001E493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C">
              <w:rPr>
                <w:rFonts w:ascii="Times New Roman" w:hAnsi="Times New Roman" w:cs="Times New Roman" w:hint="eastAsia"/>
                <w:sz w:val="24"/>
                <w:szCs w:val="24"/>
              </w:rPr>
              <w:t>Sex</w:t>
            </w:r>
          </w:p>
        </w:tc>
        <w:tc>
          <w:tcPr>
            <w:tcW w:w="1559" w:type="dxa"/>
          </w:tcPr>
          <w:p w14:paraId="1E36C16A" w14:textId="77777777" w:rsidR="00123198" w:rsidRPr="00AA065C" w:rsidRDefault="00123198" w:rsidP="001E493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C">
              <w:rPr>
                <w:rFonts w:ascii="Times New Roman" w:hAnsi="Times New Roman" w:cs="Times New Roman" w:hint="eastAsia"/>
                <w:sz w:val="24"/>
                <w:szCs w:val="24"/>
              </w:rPr>
              <w:t>1.6</w:t>
            </w:r>
            <w:r w:rsidRPr="00AA065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14:paraId="35A6C7F7" w14:textId="77777777" w:rsidR="00123198" w:rsidRPr="00AA065C" w:rsidRDefault="00123198" w:rsidP="001E493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C">
              <w:rPr>
                <w:rFonts w:ascii="Times New Roman" w:hAnsi="Times New Roman" w:cs="Times New Roman" w:hint="eastAsia"/>
                <w:sz w:val="24"/>
                <w:szCs w:val="24"/>
              </w:rPr>
              <w:t>0.928-</w:t>
            </w:r>
            <w:r w:rsidRPr="00AA065C">
              <w:rPr>
                <w:rFonts w:ascii="Times New Roman" w:hAnsi="Times New Roman" w:cs="Times New Roman"/>
                <w:sz w:val="24"/>
                <w:szCs w:val="24"/>
              </w:rPr>
              <w:t>3.066</w:t>
            </w:r>
          </w:p>
        </w:tc>
        <w:tc>
          <w:tcPr>
            <w:tcW w:w="1350" w:type="dxa"/>
          </w:tcPr>
          <w:p w14:paraId="5A5228A5" w14:textId="77777777" w:rsidR="00123198" w:rsidRPr="00AA065C" w:rsidRDefault="00123198" w:rsidP="001E493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C">
              <w:rPr>
                <w:rFonts w:ascii="Times New Roman" w:hAnsi="Times New Roman" w:cs="Times New Roman" w:hint="eastAsia"/>
                <w:sz w:val="24"/>
                <w:szCs w:val="24"/>
              </w:rPr>
              <w:t>0.087</w:t>
            </w:r>
          </w:p>
        </w:tc>
      </w:tr>
      <w:tr w:rsidR="00123198" w:rsidRPr="00AA065C" w14:paraId="1404C88D" w14:textId="77777777" w:rsidTr="001E4931">
        <w:tc>
          <w:tcPr>
            <w:tcW w:w="2977" w:type="dxa"/>
          </w:tcPr>
          <w:p w14:paraId="757E9B65" w14:textId="77777777" w:rsidR="00123198" w:rsidRPr="00AA065C" w:rsidRDefault="00123198" w:rsidP="001E493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C">
              <w:rPr>
                <w:rFonts w:ascii="Times New Roman" w:hAnsi="Times New Roman" w:cs="Times New Roman" w:hint="eastAsia"/>
                <w:sz w:val="24"/>
                <w:szCs w:val="24"/>
              </w:rPr>
              <w:t>Smoking</w:t>
            </w:r>
            <w:r w:rsidRPr="00AA065C">
              <w:rPr>
                <w:rFonts w:ascii="Times New Roman" w:hAnsi="Times New Roman" w:cs="Times New Roman"/>
                <w:sz w:val="24"/>
                <w:szCs w:val="24"/>
              </w:rPr>
              <w:t xml:space="preserve"> history</w:t>
            </w:r>
          </w:p>
        </w:tc>
        <w:tc>
          <w:tcPr>
            <w:tcW w:w="1559" w:type="dxa"/>
          </w:tcPr>
          <w:p w14:paraId="151C66A8" w14:textId="77777777" w:rsidR="00123198" w:rsidRPr="00AA065C" w:rsidRDefault="00123198" w:rsidP="001E493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C">
              <w:rPr>
                <w:rFonts w:ascii="Times New Roman" w:hAnsi="Times New Roman" w:cs="Times New Roman" w:hint="eastAsia"/>
                <w:sz w:val="24"/>
                <w:szCs w:val="24"/>
              </w:rPr>
              <w:t>1.7</w:t>
            </w:r>
            <w:r w:rsidRPr="00AA065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410" w:type="dxa"/>
          </w:tcPr>
          <w:p w14:paraId="7D9B0355" w14:textId="77777777" w:rsidR="00123198" w:rsidRPr="00AA065C" w:rsidRDefault="00123198" w:rsidP="001E493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C">
              <w:rPr>
                <w:rFonts w:ascii="Times New Roman" w:hAnsi="Times New Roman" w:cs="Times New Roman" w:hint="eastAsia"/>
                <w:sz w:val="24"/>
                <w:szCs w:val="24"/>
              </w:rPr>
              <w:t>0.924</w:t>
            </w:r>
            <w:r w:rsidRPr="00AA065C">
              <w:rPr>
                <w:rFonts w:ascii="Times New Roman" w:hAnsi="Times New Roman" w:cs="Times New Roman"/>
                <w:sz w:val="24"/>
                <w:szCs w:val="24"/>
              </w:rPr>
              <w:t>-3.163</w:t>
            </w:r>
          </w:p>
        </w:tc>
        <w:tc>
          <w:tcPr>
            <w:tcW w:w="1350" w:type="dxa"/>
          </w:tcPr>
          <w:p w14:paraId="3EDBDEF2" w14:textId="77777777" w:rsidR="00123198" w:rsidRPr="00AA065C" w:rsidRDefault="00123198" w:rsidP="001E493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C">
              <w:rPr>
                <w:rFonts w:ascii="Times New Roman" w:hAnsi="Times New Roman" w:cs="Times New Roman" w:hint="eastAsia"/>
                <w:sz w:val="24"/>
                <w:szCs w:val="24"/>
              </w:rPr>
              <w:t>0.088</w:t>
            </w:r>
          </w:p>
        </w:tc>
      </w:tr>
      <w:tr w:rsidR="00123198" w:rsidRPr="00AA065C" w14:paraId="0D45A4B2" w14:textId="77777777" w:rsidTr="001E4931">
        <w:tc>
          <w:tcPr>
            <w:tcW w:w="2977" w:type="dxa"/>
          </w:tcPr>
          <w:p w14:paraId="168E8C83" w14:textId="77777777" w:rsidR="00123198" w:rsidRPr="00AA065C" w:rsidRDefault="00123198" w:rsidP="001E493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A065C">
              <w:rPr>
                <w:rFonts w:ascii="Times New Roman" w:hAnsi="Times New Roman" w:cs="Times New Roman" w:hint="eastAsia"/>
                <w:sz w:val="24"/>
                <w:szCs w:val="24"/>
              </w:rPr>
              <w:t>umo</w:t>
            </w:r>
            <w:r w:rsidRPr="00AA065C">
              <w:rPr>
                <w:rFonts w:ascii="Times New Roman" w:hAnsi="Times New Roman" w:cs="Times New Roman"/>
                <w:sz w:val="24"/>
                <w:szCs w:val="24"/>
              </w:rPr>
              <w:t>r size</w:t>
            </w:r>
          </w:p>
        </w:tc>
        <w:tc>
          <w:tcPr>
            <w:tcW w:w="1559" w:type="dxa"/>
          </w:tcPr>
          <w:p w14:paraId="75B13569" w14:textId="77777777" w:rsidR="00123198" w:rsidRPr="00AA065C" w:rsidRDefault="00123198" w:rsidP="001E493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C">
              <w:rPr>
                <w:rFonts w:ascii="Times New Roman" w:hAnsi="Times New Roman" w:cs="Times New Roman" w:hint="eastAsia"/>
                <w:sz w:val="24"/>
                <w:szCs w:val="24"/>
              </w:rPr>
              <w:t>1.361</w:t>
            </w:r>
          </w:p>
        </w:tc>
        <w:tc>
          <w:tcPr>
            <w:tcW w:w="2410" w:type="dxa"/>
          </w:tcPr>
          <w:p w14:paraId="2A5AE359" w14:textId="77777777" w:rsidR="00123198" w:rsidRPr="00AA065C" w:rsidRDefault="00123198" w:rsidP="001E493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C"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Pr="00AA065C">
              <w:rPr>
                <w:rFonts w:ascii="Times New Roman" w:hAnsi="Times New Roman" w:cs="Times New Roman"/>
                <w:sz w:val="24"/>
                <w:szCs w:val="24"/>
              </w:rPr>
              <w:t>748-2.477</w:t>
            </w:r>
          </w:p>
        </w:tc>
        <w:tc>
          <w:tcPr>
            <w:tcW w:w="1350" w:type="dxa"/>
          </w:tcPr>
          <w:p w14:paraId="7BD09DE0" w14:textId="77777777" w:rsidR="00123198" w:rsidRPr="00AA065C" w:rsidRDefault="00123198" w:rsidP="001E493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C">
              <w:rPr>
                <w:rFonts w:ascii="Times New Roman" w:hAnsi="Times New Roman" w:cs="Times New Roman" w:hint="eastAsia"/>
                <w:sz w:val="24"/>
                <w:szCs w:val="24"/>
              </w:rPr>
              <w:t>0.313</w:t>
            </w:r>
          </w:p>
        </w:tc>
      </w:tr>
      <w:tr w:rsidR="00123198" w:rsidRPr="00AA065C" w14:paraId="2417B721" w14:textId="77777777" w:rsidTr="001E4931">
        <w:tc>
          <w:tcPr>
            <w:tcW w:w="2977" w:type="dxa"/>
          </w:tcPr>
          <w:p w14:paraId="43CC0021" w14:textId="77777777" w:rsidR="00123198" w:rsidRPr="00AA065C" w:rsidRDefault="00123198" w:rsidP="001E493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A065C">
              <w:rPr>
                <w:rFonts w:ascii="Times New Roman" w:hAnsi="Times New Roman" w:cs="Times New Roman" w:hint="eastAsia"/>
                <w:sz w:val="24"/>
                <w:szCs w:val="24"/>
              </w:rPr>
              <w:t>ifferentiation</w:t>
            </w:r>
          </w:p>
        </w:tc>
        <w:tc>
          <w:tcPr>
            <w:tcW w:w="1559" w:type="dxa"/>
          </w:tcPr>
          <w:p w14:paraId="042DC610" w14:textId="77777777" w:rsidR="00123198" w:rsidRPr="00AA065C" w:rsidRDefault="00123198" w:rsidP="001E493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C">
              <w:rPr>
                <w:rFonts w:ascii="Times New Roman" w:hAnsi="Times New Roman" w:cs="Times New Roman" w:hint="eastAsia"/>
                <w:sz w:val="24"/>
                <w:szCs w:val="24"/>
              </w:rPr>
              <w:t>1.836</w:t>
            </w:r>
          </w:p>
        </w:tc>
        <w:tc>
          <w:tcPr>
            <w:tcW w:w="2410" w:type="dxa"/>
          </w:tcPr>
          <w:p w14:paraId="6B13FFA5" w14:textId="77777777" w:rsidR="00123198" w:rsidRPr="00AA065C" w:rsidRDefault="00123198" w:rsidP="001E493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C"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Pr="00AA065C">
              <w:rPr>
                <w:rFonts w:ascii="Times New Roman" w:hAnsi="Times New Roman" w:cs="Times New Roman"/>
                <w:sz w:val="24"/>
                <w:szCs w:val="24"/>
              </w:rPr>
              <w:t>972-3.468</w:t>
            </w:r>
          </w:p>
        </w:tc>
        <w:tc>
          <w:tcPr>
            <w:tcW w:w="1350" w:type="dxa"/>
          </w:tcPr>
          <w:p w14:paraId="794340BE" w14:textId="77777777" w:rsidR="00123198" w:rsidRPr="00AA065C" w:rsidRDefault="00123198" w:rsidP="001E493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C"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Pr="00AA065C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</w:tr>
      <w:tr w:rsidR="00123198" w:rsidRPr="00AA065C" w14:paraId="6E396D8F" w14:textId="77777777" w:rsidTr="001E4931">
        <w:tc>
          <w:tcPr>
            <w:tcW w:w="2977" w:type="dxa"/>
          </w:tcPr>
          <w:p w14:paraId="3CD93B70" w14:textId="77777777" w:rsidR="00123198" w:rsidRPr="00AA065C" w:rsidRDefault="00123198" w:rsidP="001E493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C">
              <w:rPr>
                <w:rFonts w:ascii="Times New Roman" w:hAnsi="Times New Roman" w:cs="Times New Roman" w:hint="eastAsia"/>
                <w:sz w:val="24"/>
                <w:szCs w:val="24"/>
              </w:rPr>
              <w:t>TNM s</w:t>
            </w:r>
            <w:r w:rsidRPr="00AA065C">
              <w:rPr>
                <w:rFonts w:ascii="Times New Roman" w:hAnsi="Times New Roman" w:cs="Times New Roman"/>
                <w:sz w:val="24"/>
                <w:szCs w:val="24"/>
              </w:rPr>
              <w:t>tage</w:t>
            </w:r>
          </w:p>
        </w:tc>
        <w:tc>
          <w:tcPr>
            <w:tcW w:w="1559" w:type="dxa"/>
          </w:tcPr>
          <w:p w14:paraId="74CA1858" w14:textId="77777777" w:rsidR="00123198" w:rsidRPr="00AA065C" w:rsidRDefault="00123198" w:rsidP="001E493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C">
              <w:rPr>
                <w:rFonts w:ascii="Times New Roman" w:hAnsi="Times New Roman" w:cs="Times New Roman" w:hint="eastAsia"/>
                <w:sz w:val="24"/>
                <w:szCs w:val="24"/>
              </w:rPr>
              <w:t>1.942</w:t>
            </w:r>
          </w:p>
        </w:tc>
        <w:tc>
          <w:tcPr>
            <w:tcW w:w="2410" w:type="dxa"/>
          </w:tcPr>
          <w:p w14:paraId="0814CDF3" w14:textId="77777777" w:rsidR="00123198" w:rsidRPr="00AA065C" w:rsidRDefault="00123198" w:rsidP="001E493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C">
              <w:rPr>
                <w:rFonts w:ascii="Times New Roman" w:hAnsi="Times New Roman" w:cs="Times New Roman" w:hint="eastAsia"/>
                <w:sz w:val="24"/>
                <w:szCs w:val="24"/>
              </w:rPr>
              <w:t>1.094-3</w:t>
            </w:r>
            <w:r w:rsidRPr="00AA065C">
              <w:rPr>
                <w:rFonts w:ascii="Times New Roman" w:hAnsi="Times New Roman" w:cs="Times New Roman"/>
                <w:sz w:val="24"/>
                <w:szCs w:val="24"/>
              </w:rPr>
              <w:t>.449</w:t>
            </w:r>
          </w:p>
        </w:tc>
        <w:tc>
          <w:tcPr>
            <w:tcW w:w="1350" w:type="dxa"/>
          </w:tcPr>
          <w:p w14:paraId="212D9EFF" w14:textId="77777777" w:rsidR="00123198" w:rsidRPr="00AA065C" w:rsidRDefault="00123198" w:rsidP="001E493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C">
              <w:rPr>
                <w:rFonts w:ascii="Times New Roman" w:hAnsi="Times New Roman" w:cs="Times New Roman" w:hint="eastAsia"/>
                <w:sz w:val="24"/>
                <w:szCs w:val="24"/>
              </w:rPr>
              <w:t>0.023</w:t>
            </w:r>
          </w:p>
        </w:tc>
      </w:tr>
      <w:tr w:rsidR="00123198" w:rsidRPr="00AA065C" w14:paraId="783F7248" w14:textId="77777777" w:rsidTr="001E4931">
        <w:tc>
          <w:tcPr>
            <w:tcW w:w="2977" w:type="dxa"/>
            <w:tcBorders>
              <w:bottom w:val="single" w:sz="8" w:space="0" w:color="auto"/>
            </w:tcBorders>
          </w:tcPr>
          <w:p w14:paraId="2C2CE762" w14:textId="77777777" w:rsidR="00123198" w:rsidRPr="00AA065C" w:rsidRDefault="00123198" w:rsidP="001E493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A065C">
              <w:rPr>
                <w:rFonts w:ascii="Times New Roman" w:hAnsi="Times New Roman" w:cs="Times New Roman" w:hint="eastAsia"/>
                <w:sz w:val="24"/>
                <w:szCs w:val="24"/>
              </w:rPr>
              <w:t>y</w:t>
            </w:r>
            <w:r w:rsidRPr="00AA065C">
              <w:rPr>
                <w:rFonts w:ascii="Times New Roman" w:hAnsi="Times New Roman" w:cs="Times New Roman"/>
                <w:sz w:val="24"/>
                <w:szCs w:val="24"/>
              </w:rPr>
              <w:t>mph node metastasis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51B56BC0" w14:textId="77777777" w:rsidR="00123198" w:rsidRPr="00AA065C" w:rsidRDefault="00123198" w:rsidP="001E493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C">
              <w:rPr>
                <w:rFonts w:ascii="Times New Roman" w:hAnsi="Times New Roman" w:cs="Times New Roman" w:hint="eastAsia"/>
                <w:sz w:val="24"/>
                <w:szCs w:val="24"/>
              </w:rPr>
              <w:t>1.749</w:t>
            </w:r>
          </w:p>
        </w:tc>
        <w:tc>
          <w:tcPr>
            <w:tcW w:w="2410" w:type="dxa"/>
            <w:tcBorders>
              <w:bottom w:val="single" w:sz="8" w:space="0" w:color="auto"/>
            </w:tcBorders>
          </w:tcPr>
          <w:p w14:paraId="37F373BA" w14:textId="77777777" w:rsidR="00123198" w:rsidRPr="00AA065C" w:rsidRDefault="00123198" w:rsidP="001E493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C">
              <w:rPr>
                <w:rFonts w:ascii="Times New Roman" w:hAnsi="Times New Roman" w:cs="Times New Roman" w:hint="eastAsia"/>
                <w:sz w:val="24"/>
                <w:szCs w:val="24"/>
              </w:rPr>
              <w:t>0.9</w:t>
            </w:r>
            <w:r w:rsidRPr="00AA065C">
              <w:rPr>
                <w:rFonts w:ascii="Times New Roman" w:hAnsi="Times New Roman" w:cs="Times New Roman"/>
                <w:sz w:val="24"/>
                <w:szCs w:val="24"/>
              </w:rPr>
              <w:t>83-3.110</w:t>
            </w:r>
          </w:p>
        </w:tc>
        <w:tc>
          <w:tcPr>
            <w:tcW w:w="1350" w:type="dxa"/>
            <w:tcBorders>
              <w:bottom w:val="single" w:sz="8" w:space="0" w:color="auto"/>
            </w:tcBorders>
          </w:tcPr>
          <w:p w14:paraId="11AB6B48" w14:textId="77777777" w:rsidR="00123198" w:rsidRPr="00AA065C" w:rsidRDefault="00123198" w:rsidP="001E493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C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AA065C">
              <w:rPr>
                <w:rFonts w:ascii="Times New Roman" w:hAnsi="Times New Roman" w:cs="Times New Roman"/>
                <w:sz w:val="24"/>
                <w:szCs w:val="24"/>
              </w:rPr>
              <w:t>.057</w:t>
            </w:r>
          </w:p>
        </w:tc>
      </w:tr>
    </w:tbl>
    <w:p w14:paraId="20663278" w14:textId="77777777" w:rsidR="00705E60" w:rsidRDefault="00705E60"/>
    <w:sectPr w:rsidR="00705E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98"/>
    <w:rsid w:val="00123198"/>
    <w:rsid w:val="0070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313F7"/>
  <w15:chartTrackingRefBased/>
  <w15:docId w15:val="{6C0822F6-4B42-46AA-B4E1-2D94FD3F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198"/>
    <w:pPr>
      <w:widowControl w:val="0"/>
      <w:spacing w:after="0" w:line="240" w:lineRule="auto"/>
      <w:jc w:val="both"/>
    </w:pPr>
    <w:rPr>
      <w:rFonts w:eastAsiaTheme="minorEastAsia"/>
      <w:sz w:val="21"/>
      <w:lang w:val="en-US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198"/>
    <w:pPr>
      <w:spacing w:after="0" w:line="240" w:lineRule="auto"/>
    </w:pPr>
    <w:rPr>
      <w:rFonts w:eastAsiaTheme="minorEastAsia"/>
      <w:sz w:val="21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Walker</dc:creator>
  <cp:keywords/>
  <dc:description/>
  <cp:lastModifiedBy>Emily Walker</cp:lastModifiedBy>
  <cp:revision>1</cp:revision>
  <dcterms:created xsi:type="dcterms:W3CDTF">2022-05-19T07:39:00Z</dcterms:created>
  <dcterms:modified xsi:type="dcterms:W3CDTF">2022-05-19T07:40:00Z</dcterms:modified>
</cp:coreProperties>
</file>